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06F93" w14:textId="1E36676F" w:rsidR="0048545B" w:rsidRPr="00CB6700" w:rsidRDefault="0048545B" w:rsidP="00AD4466">
      <w:pPr>
        <w:spacing w:before="0" w:after="0"/>
        <w:jc w:val="right"/>
        <w:rPr>
          <w:rStyle w:val="highlight"/>
          <w:rFonts w:ascii="Century Gothic" w:eastAsia="Century Gothic" w:hAnsi="Century Gothic" w:cs="Century Gothic"/>
          <w:b/>
          <w:bCs/>
          <w:color w:val="000000" w:themeColor="text1"/>
          <w:sz w:val="28"/>
          <w:szCs w:val="28"/>
          <w:u w:color="365F91"/>
          <w:lang w:val="pl-PL"/>
        </w:rPr>
      </w:pPr>
      <w:r w:rsidRPr="00CB6700">
        <w:rPr>
          <w:rStyle w:val="highlight"/>
          <w:rFonts w:ascii="Century Gothic" w:hAnsi="Century Gothic"/>
          <w:color w:val="000000" w:themeColor="text1"/>
          <w:lang w:val="pl-PL"/>
        </w:rPr>
        <w:t xml:space="preserve">Załącznik nr </w:t>
      </w:r>
      <w:r w:rsidR="00E72CFB" w:rsidRPr="00CB6700">
        <w:rPr>
          <w:rStyle w:val="highlight"/>
          <w:rFonts w:ascii="Century Gothic" w:hAnsi="Century Gothic"/>
          <w:color w:val="000000" w:themeColor="text1"/>
          <w:lang w:val="pl-PL"/>
        </w:rPr>
        <w:t>2</w:t>
      </w:r>
    </w:p>
    <w:tbl>
      <w:tblPr>
        <w:tblStyle w:val="TableNormal"/>
        <w:tblW w:w="9002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78"/>
        <w:gridCol w:w="4324"/>
      </w:tblGrid>
      <w:tr w:rsidR="00CB6700" w:rsidRPr="00CB6700" w14:paraId="4C887BA7" w14:textId="77777777" w:rsidTr="00E72CFB">
        <w:trPr>
          <w:trHeight w:val="790"/>
          <w:jc w:val="right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C82AB" w14:textId="77777777" w:rsidR="0048545B" w:rsidRPr="00CB6700" w:rsidRDefault="0048545B" w:rsidP="0048545B">
            <w:pPr>
              <w:rPr>
                <w:color w:val="000000" w:themeColor="text1"/>
              </w:rPr>
            </w:pP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8A898" w14:textId="546AD16B" w:rsidR="0048545B" w:rsidRPr="00CB6700" w:rsidRDefault="0048545B" w:rsidP="0048545B">
            <w:pPr>
              <w:jc w:val="center"/>
              <w:rPr>
                <w:color w:val="000000" w:themeColor="text1"/>
              </w:rPr>
            </w:pPr>
            <w:r w:rsidRPr="00CB6700">
              <w:rPr>
                <w:rStyle w:val="highlight"/>
                <w:rFonts w:ascii="Century Gothic" w:hAnsi="Century Gothic"/>
                <w:color w:val="000000" w:themeColor="text1"/>
                <w:sz w:val="22"/>
                <w:szCs w:val="22"/>
                <w:lang w:val="pl-PL"/>
              </w:rPr>
              <w:t>O F E R T A</w:t>
            </w:r>
            <w:r w:rsidR="00B0539C">
              <w:rPr>
                <w:rStyle w:val="highlight"/>
                <w:rFonts w:ascii="Century Gothic" w:hAnsi="Century Gothic"/>
                <w:color w:val="000000" w:themeColor="text1"/>
                <w:sz w:val="22"/>
                <w:szCs w:val="22"/>
                <w:lang w:val="pl-PL"/>
              </w:rPr>
              <w:t xml:space="preserve"> – formularz </w:t>
            </w:r>
            <w:r w:rsidR="00443BDA">
              <w:rPr>
                <w:rStyle w:val="highlight"/>
                <w:rFonts w:ascii="Century Gothic" w:hAnsi="Century Gothic"/>
                <w:color w:val="000000" w:themeColor="text1"/>
                <w:sz w:val="22"/>
                <w:szCs w:val="22"/>
                <w:lang w:val="pl-PL"/>
              </w:rPr>
              <w:t>podstawowy</w:t>
            </w:r>
            <w:r w:rsidR="00BE3C6D">
              <w:rPr>
                <w:rStyle w:val="highlight"/>
                <w:rFonts w:ascii="Century Gothic" w:hAnsi="Century Gothic"/>
                <w:color w:val="000000" w:themeColor="text1"/>
                <w:sz w:val="22"/>
                <w:szCs w:val="22"/>
                <w:lang w:val="pl-PL"/>
              </w:rPr>
              <w:t xml:space="preserve"> – zestawienie cen jednostkowych</w:t>
            </w:r>
            <w:r w:rsidR="00014931">
              <w:rPr>
                <w:rStyle w:val="highlight"/>
                <w:rFonts w:ascii="Century Gothic" w:hAnsi="Century Gothic"/>
                <w:color w:val="000000" w:themeColor="text1"/>
                <w:sz w:val="22"/>
                <w:szCs w:val="22"/>
                <w:lang w:val="pl-PL"/>
              </w:rPr>
              <w:t xml:space="preserve"> (w załączniku nr 1)</w:t>
            </w:r>
            <w:r w:rsidR="00BE3C6D">
              <w:rPr>
                <w:rStyle w:val="highlight"/>
                <w:rFonts w:ascii="Century Gothic" w:hAnsi="Century Gothic"/>
                <w:color w:val="000000" w:themeColor="text1"/>
                <w:sz w:val="22"/>
                <w:szCs w:val="22"/>
                <w:lang w:val="pl-PL"/>
              </w:rPr>
              <w:t xml:space="preserve"> i oświadczenia</w:t>
            </w:r>
          </w:p>
        </w:tc>
      </w:tr>
    </w:tbl>
    <w:p w14:paraId="2AFC847F" w14:textId="77777777" w:rsidR="0048545B" w:rsidRPr="00CB6700" w:rsidRDefault="0048545B" w:rsidP="0048545B">
      <w:pPr>
        <w:spacing w:before="0" w:after="0"/>
        <w:rPr>
          <w:rStyle w:val="highlight"/>
          <w:rFonts w:ascii="Century Gothic" w:eastAsia="Century Gothic" w:hAnsi="Century Gothic" w:cs="Century Gothic"/>
          <w:i/>
          <w:iCs/>
          <w:color w:val="000000" w:themeColor="text1"/>
          <w:lang w:val="pl-PL"/>
        </w:rPr>
      </w:pPr>
      <w:r w:rsidRPr="00CB6700">
        <w:rPr>
          <w:rStyle w:val="highlight"/>
          <w:rFonts w:ascii="Century Gothic" w:hAnsi="Century Gothic"/>
          <w:i/>
          <w:iCs/>
          <w:color w:val="000000" w:themeColor="text1"/>
          <w:sz w:val="22"/>
          <w:szCs w:val="22"/>
          <w:lang w:val="pl-PL"/>
        </w:rPr>
        <w:t xml:space="preserve">         </w:t>
      </w:r>
      <w:r w:rsidRPr="00CB6700">
        <w:rPr>
          <w:rStyle w:val="highlight"/>
          <w:rFonts w:ascii="Century Gothic" w:hAnsi="Century Gothic"/>
          <w:i/>
          <w:iCs/>
          <w:color w:val="000000" w:themeColor="text1"/>
          <w:lang w:val="pl-PL"/>
        </w:rPr>
        <w:t xml:space="preserve">nazwa i adres lub pieczęć </w:t>
      </w:r>
      <w:r w:rsidRPr="00CB6700">
        <w:rPr>
          <w:rStyle w:val="highlight"/>
          <w:rFonts w:ascii="Century Gothic" w:hAnsi="Century Gothic"/>
          <w:i/>
          <w:iCs/>
          <w:smallCaps/>
          <w:color w:val="000000" w:themeColor="text1"/>
          <w:lang w:val="pl-PL"/>
        </w:rPr>
        <w:t xml:space="preserve">wykonawcy </w:t>
      </w:r>
    </w:p>
    <w:p w14:paraId="3473B2E9" w14:textId="77777777" w:rsidR="0048545B" w:rsidRPr="00CB6700" w:rsidRDefault="0048545B" w:rsidP="0048545B">
      <w:pPr>
        <w:spacing w:before="0" w:after="0"/>
        <w:ind w:left="1134"/>
        <w:rPr>
          <w:rStyle w:val="highlight"/>
          <w:rFonts w:ascii="Century Gothic" w:eastAsia="Century Gothic" w:hAnsi="Century Gothic" w:cs="Century Gothic"/>
          <w:b/>
          <w:bCs/>
          <w:smallCaps/>
          <w:color w:val="000000" w:themeColor="text1"/>
          <w:sz w:val="22"/>
          <w:szCs w:val="22"/>
          <w:lang w:val="pl-PL"/>
        </w:rPr>
      </w:pPr>
      <w:r w:rsidRPr="00CB6700">
        <w:rPr>
          <w:rStyle w:val="highlight"/>
          <w:rFonts w:ascii="Century Gothic" w:hAnsi="Century Gothic"/>
          <w:smallCaps/>
          <w:color w:val="000000" w:themeColor="text1"/>
          <w:sz w:val="22"/>
          <w:szCs w:val="22"/>
          <w:u w:val="single"/>
          <w:lang w:val="pl-PL"/>
        </w:rPr>
        <w:t>dla  zamawiającego</w:t>
      </w:r>
      <w:r w:rsidRPr="00CB6700">
        <w:rPr>
          <w:rStyle w:val="highlight"/>
          <w:rFonts w:ascii="Century Gothic" w:hAnsi="Century Gothic"/>
          <w:smallCaps/>
          <w:color w:val="000000" w:themeColor="text1"/>
          <w:sz w:val="22"/>
          <w:szCs w:val="22"/>
          <w:lang w:val="pl-PL"/>
        </w:rPr>
        <w:t xml:space="preserve">: </w:t>
      </w:r>
    </w:p>
    <w:p w14:paraId="55A36604" w14:textId="77777777" w:rsidR="0048545B" w:rsidRPr="00CB6700" w:rsidRDefault="0048545B" w:rsidP="0048545B">
      <w:pPr>
        <w:spacing w:before="0" w:after="0"/>
        <w:rPr>
          <w:rStyle w:val="highlight"/>
          <w:rFonts w:ascii="Century Gothic" w:eastAsia="Century Gothic" w:hAnsi="Century Gothic" w:cs="Century Gothic"/>
          <w:color w:val="000000" w:themeColor="text1"/>
          <w:sz w:val="22"/>
          <w:szCs w:val="22"/>
          <w:lang w:val="pl-PL"/>
        </w:rPr>
      </w:pPr>
      <w:r w:rsidRPr="00CB6700">
        <w:rPr>
          <w:rStyle w:val="highlight"/>
          <w:rFonts w:ascii="Century Gothic" w:hAnsi="Century Gothic"/>
          <w:smallCaps/>
          <w:color w:val="000000" w:themeColor="text1"/>
          <w:sz w:val="22"/>
          <w:szCs w:val="22"/>
          <w:lang w:val="pl-PL"/>
        </w:rPr>
        <w:t xml:space="preserve">                             Centralny Ośrodek Sportu, Ośrodek Przygotowań Olimpijskich we Władysławowie , </w:t>
      </w:r>
      <w:r w:rsidRPr="00CB6700">
        <w:rPr>
          <w:rStyle w:val="highlight"/>
          <w:rFonts w:ascii="Century Gothic" w:hAnsi="Century Gothic"/>
          <w:color w:val="000000" w:themeColor="text1"/>
          <w:sz w:val="22"/>
          <w:szCs w:val="22"/>
          <w:lang w:val="pl-PL"/>
        </w:rPr>
        <w:t>84-120  Władysławowo,  ul. Żeromskiego 52</w:t>
      </w:r>
    </w:p>
    <w:p w14:paraId="788D8B54" w14:textId="77777777" w:rsidR="0048545B" w:rsidRPr="00CB6700" w:rsidRDefault="0048545B" w:rsidP="0048545B">
      <w:pPr>
        <w:spacing w:before="0" w:after="0"/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</w:rPr>
      </w:pPr>
    </w:p>
    <w:p w14:paraId="69271A96" w14:textId="77777777" w:rsidR="0048545B" w:rsidRPr="00CB6700" w:rsidRDefault="0048545B" w:rsidP="0048545B">
      <w:pPr>
        <w:pStyle w:val="Zwykytekst"/>
        <w:tabs>
          <w:tab w:val="left" w:leader="dot" w:pos="9072"/>
        </w:tabs>
        <w:rPr>
          <w:rStyle w:val="highlight"/>
          <w:rFonts w:ascii="Century Gothic" w:eastAsia="Century Gothic" w:hAnsi="Century Gothic" w:cs="Century Gothic"/>
          <w:color w:val="000000" w:themeColor="text1"/>
          <w:sz w:val="22"/>
          <w:szCs w:val="22"/>
          <w:lang w:val="pl-PL"/>
        </w:rPr>
      </w:pPr>
      <w:r w:rsidRPr="00CB6700">
        <w:rPr>
          <w:rStyle w:val="highlight"/>
          <w:rFonts w:ascii="Century Gothic" w:hAnsi="Century Gothic"/>
          <w:color w:val="000000" w:themeColor="text1"/>
          <w:sz w:val="22"/>
          <w:szCs w:val="22"/>
          <w:lang w:val="pl-PL"/>
        </w:rPr>
        <w:t xml:space="preserve">W odpowiedzi na publiczne ogłoszenie o zamówieniu, my niżej podpisani </w:t>
      </w:r>
    </w:p>
    <w:p w14:paraId="1C33DD1D" w14:textId="7E707EAC" w:rsidR="0048545B" w:rsidRPr="00CB6700" w:rsidRDefault="002779E1" w:rsidP="0048545B">
      <w:pPr>
        <w:pStyle w:val="Zwykytekst"/>
        <w:tabs>
          <w:tab w:val="left" w:leader="dot" w:pos="9072"/>
        </w:tabs>
        <w:rPr>
          <w:rStyle w:val="highlight"/>
          <w:rFonts w:ascii="Century Gothic" w:eastAsia="Century Gothic" w:hAnsi="Century Gothic" w:cs="Century Gothic"/>
          <w:color w:val="000000" w:themeColor="text1"/>
          <w:sz w:val="22"/>
          <w:szCs w:val="22"/>
          <w:lang w:val="pl-PL"/>
        </w:rPr>
      </w:pPr>
      <w:r>
        <w:rPr>
          <w:rStyle w:val="highlight"/>
          <w:rFonts w:ascii="Century Gothic" w:hAnsi="Century Gothic"/>
          <w:color w:val="000000" w:themeColor="text1"/>
          <w:sz w:val="22"/>
          <w:szCs w:val="22"/>
          <w:lang w:val="pl-PL"/>
        </w:rPr>
        <w:t>……………………</w:t>
      </w:r>
    </w:p>
    <w:p w14:paraId="49F0C560" w14:textId="4DFEF11E" w:rsidR="0048545B" w:rsidRPr="00CB6700" w:rsidRDefault="002779E1" w:rsidP="0048545B">
      <w:pPr>
        <w:pStyle w:val="Zwykytekst"/>
        <w:tabs>
          <w:tab w:val="left" w:leader="dot" w:pos="9072"/>
        </w:tabs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>
        <w:rPr>
          <w:rStyle w:val="highlight"/>
          <w:rFonts w:ascii="Century Gothic" w:hAnsi="Century Gothic"/>
          <w:color w:val="000000" w:themeColor="text1"/>
          <w:sz w:val="22"/>
          <w:szCs w:val="22"/>
          <w:lang w:val="pl-PL"/>
        </w:rPr>
        <w:t>……………………</w:t>
      </w:r>
    </w:p>
    <w:p w14:paraId="34D0C0E7" w14:textId="48A0133D" w:rsidR="0048545B" w:rsidRPr="00CB6700" w:rsidRDefault="0048545B" w:rsidP="0048545B">
      <w:pPr>
        <w:pStyle w:val="Zwykytekst"/>
        <w:tabs>
          <w:tab w:val="left" w:leader="dot" w:pos="9072"/>
        </w:tabs>
        <w:rPr>
          <w:rStyle w:val="highlight"/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  <w:lang w:val="pl-PL"/>
        </w:rPr>
      </w:pPr>
      <w:r w:rsidRPr="00CB6700">
        <w:rPr>
          <w:rStyle w:val="highlight"/>
          <w:rFonts w:ascii="Century Gothic" w:hAnsi="Century Gothic"/>
          <w:color w:val="000000" w:themeColor="text1"/>
          <w:sz w:val="22"/>
          <w:szCs w:val="22"/>
          <w:lang w:val="pl-PL"/>
        </w:rPr>
        <w:t>przestrzegając ściśle postanowień specyfikacji istotnych warunków zamówienia (</w:t>
      </w:r>
      <w:r w:rsidR="0027477D" w:rsidRPr="00CB6700">
        <w:rPr>
          <w:rStyle w:val="highlight"/>
          <w:rFonts w:ascii="Century Gothic" w:hAnsi="Century Gothic"/>
          <w:color w:val="000000" w:themeColor="text1"/>
          <w:sz w:val="22"/>
          <w:szCs w:val="22"/>
          <w:lang w:val="pl-PL"/>
        </w:rPr>
        <w:t>SWZ</w:t>
      </w:r>
      <w:r w:rsidRPr="00CB6700">
        <w:rPr>
          <w:rStyle w:val="highlight"/>
          <w:rFonts w:ascii="Century Gothic" w:hAnsi="Century Gothic"/>
          <w:color w:val="000000" w:themeColor="text1"/>
          <w:sz w:val="22"/>
          <w:szCs w:val="22"/>
          <w:lang w:val="pl-PL"/>
        </w:rPr>
        <w:t>) oraz działając w imieniu i na rzecz:</w:t>
      </w:r>
    </w:p>
    <w:tbl>
      <w:tblPr>
        <w:tblStyle w:val="TableNormal"/>
        <w:tblW w:w="93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56"/>
      </w:tblGrid>
      <w:tr w:rsidR="00CB6700" w:rsidRPr="00CB6700" w14:paraId="6CD3A580" w14:textId="77777777" w:rsidTr="00E72CFB">
        <w:trPr>
          <w:trHeight w:val="79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52D44" w14:textId="77777777" w:rsidR="0048545B" w:rsidRPr="00CB6700" w:rsidRDefault="0048545B" w:rsidP="0048545B">
            <w:pPr>
              <w:pStyle w:val="Podtytu"/>
              <w:spacing w:after="0"/>
              <w:rPr>
                <w:rStyle w:val="highlight"/>
                <w:rFonts w:ascii="Century Gothic" w:eastAsia="Century Gothic" w:hAnsi="Century Gothic" w:cs="Century Gothic"/>
                <w:b/>
                <w:bCs/>
                <w:smallCaps/>
                <w:color w:val="000000" w:themeColor="text1"/>
                <w:sz w:val="22"/>
                <w:szCs w:val="22"/>
                <w:lang w:val="pl-PL"/>
              </w:rPr>
            </w:pPr>
            <w:r w:rsidRPr="00CB6700">
              <w:rPr>
                <w:rStyle w:val="highlight"/>
                <w:rFonts w:ascii="Century Gothic" w:hAnsi="Century Gothic"/>
                <w:color w:val="000000" w:themeColor="text1"/>
                <w:sz w:val="22"/>
                <w:szCs w:val="22"/>
                <w:lang w:val="pl-PL"/>
              </w:rPr>
              <w:t>Nazwa</w:t>
            </w:r>
            <w:r w:rsidRPr="00CB6700">
              <w:rPr>
                <w:rStyle w:val="highlight"/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  </w:t>
            </w:r>
            <w:r w:rsidRPr="00CB6700">
              <w:rPr>
                <w:rStyle w:val="highlight"/>
                <w:rFonts w:ascii="Century Gothic" w:hAnsi="Century Gothic"/>
                <w:color w:val="000000" w:themeColor="text1"/>
                <w:sz w:val="22"/>
                <w:szCs w:val="22"/>
                <w:lang w:val="pl-PL"/>
              </w:rPr>
              <w:t>wykonawcy</w:t>
            </w:r>
          </w:p>
          <w:p w14:paraId="5B267141" w14:textId="77777777" w:rsidR="0048545B" w:rsidRPr="00CB6700" w:rsidRDefault="0048545B" w:rsidP="0048545B">
            <w:pPr>
              <w:pStyle w:val="Podtytu"/>
              <w:spacing w:after="0"/>
              <w:rPr>
                <w:color w:val="000000" w:themeColor="text1"/>
              </w:rPr>
            </w:pPr>
          </w:p>
        </w:tc>
      </w:tr>
      <w:tr w:rsidR="00CB6700" w:rsidRPr="00CB6700" w14:paraId="06D01A6D" w14:textId="77777777" w:rsidTr="00382DFA">
        <w:trPr>
          <w:trHeight w:val="57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AA76F" w14:textId="77777777" w:rsidR="0048545B" w:rsidRDefault="0048545B" w:rsidP="0048545B">
            <w:pPr>
              <w:pStyle w:val="Podtytu"/>
              <w:spacing w:after="0"/>
              <w:rPr>
                <w:rStyle w:val="highlight"/>
                <w:rFonts w:ascii="Century Gothic" w:hAnsi="Century Gothic"/>
                <w:color w:val="000000" w:themeColor="text1"/>
                <w:sz w:val="22"/>
                <w:szCs w:val="22"/>
                <w:lang w:val="pl-PL"/>
              </w:rPr>
            </w:pPr>
            <w:r w:rsidRPr="00CB6700">
              <w:rPr>
                <w:rStyle w:val="highlight"/>
                <w:rFonts w:ascii="Century Gothic" w:hAnsi="Century Gothic"/>
                <w:color w:val="000000" w:themeColor="text1"/>
                <w:sz w:val="22"/>
                <w:szCs w:val="22"/>
                <w:lang w:val="pl-PL"/>
              </w:rPr>
              <w:t xml:space="preserve">REGON                                 </w:t>
            </w:r>
            <w:r w:rsidR="00382DFA">
              <w:rPr>
                <w:rStyle w:val="highlight"/>
                <w:rFonts w:ascii="Century Gothic" w:hAnsi="Century Gothic"/>
                <w:color w:val="000000" w:themeColor="text1"/>
                <w:sz w:val="22"/>
                <w:szCs w:val="22"/>
                <w:lang w:val="pl-PL"/>
              </w:rPr>
              <w:t>KRS/PESEL</w:t>
            </w:r>
            <w:r w:rsidRPr="00CB6700">
              <w:rPr>
                <w:rStyle w:val="highlight"/>
                <w:rFonts w:ascii="Century Gothic" w:hAnsi="Century Gothic"/>
                <w:color w:val="000000" w:themeColor="text1"/>
                <w:sz w:val="22"/>
                <w:szCs w:val="22"/>
                <w:lang w:val="pl-PL"/>
              </w:rPr>
              <w:t xml:space="preserve">                                NIP</w:t>
            </w:r>
          </w:p>
          <w:p w14:paraId="0E810601" w14:textId="1CDB56F7" w:rsidR="00382DFA" w:rsidRPr="00382DFA" w:rsidRDefault="00382DFA" w:rsidP="00382DFA">
            <w:pPr>
              <w:rPr>
                <w:rFonts w:ascii="Century Gothic" w:hAnsi="Century Gothic"/>
                <w:sz w:val="16"/>
                <w:szCs w:val="16"/>
              </w:rPr>
            </w:pPr>
            <w:r w:rsidRPr="00382DFA"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(w zależności od rodzaju podmiotu)</w:t>
            </w:r>
          </w:p>
        </w:tc>
      </w:tr>
      <w:tr w:rsidR="00CB6700" w:rsidRPr="00CB6700" w14:paraId="3A800D29" w14:textId="77777777" w:rsidTr="00E72CFB">
        <w:trPr>
          <w:trHeight w:val="79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274B4" w14:textId="77777777" w:rsidR="0048545B" w:rsidRPr="00CB6700" w:rsidRDefault="0048545B" w:rsidP="0048545B">
            <w:pPr>
              <w:pStyle w:val="Podtytu"/>
              <w:spacing w:after="0"/>
              <w:rPr>
                <w:rStyle w:val="highlight"/>
                <w:rFonts w:ascii="Century Gothic" w:eastAsia="Century Gothic" w:hAnsi="Century Gothic" w:cs="Century Gothic"/>
                <w:b/>
                <w:bCs/>
                <w:smallCaps/>
                <w:color w:val="000000" w:themeColor="text1"/>
                <w:sz w:val="22"/>
                <w:szCs w:val="22"/>
                <w:lang w:val="pl-PL"/>
              </w:rPr>
            </w:pPr>
            <w:r w:rsidRPr="00CB6700">
              <w:rPr>
                <w:rStyle w:val="highlight"/>
                <w:rFonts w:ascii="Century Gothic" w:hAnsi="Century Gothic"/>
                <w:color w:val="000000" w:themeColor="text1"/>
                <w:sz w:val="22"/>
                <w:szCs w:val="22"/>
                <w:lang w:val="pl-PL"/>
              </w:rPr>
              <w:t>Siedziba</w:t>
            </w:r>
            <w:r w:rsidRPr="00CB6700">
              <w:rPr>
                <w:rStyle w:val="highlight"/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CB6700">
              <w:rPr>
                <w:rStyle w:val="highlight"/>
                <w:rFonts w:ascii="Century Gothic" w:hAnsi="Century Gothic"/>
                <w:color w:val="000000" w:themeColor="text1"/>
                <w:sz w:val="22"/>
                <w:szCs w:val="22"/>
                <w:lang w:val="pl-PL"/>
              </w:rPr>
              <w:t>(kod, miejscowość, ulica, nr budynku, nr lokalu)</w:t>
            </w:r>
          </w:p>
          <w:p w14:paraId="25940492" w14:textId="77777777" w:rsidR="0048545B" w:rsidRPr="00CB6700" w:rsidRDefault="0048545B" w:rsidP="0048545B">
            <w:pPr>
              <w:pStyle w:val="Podtytu"/>
              <w:spacing w:after="0"/>
              <w:rPr>
                <w:color w:val="000000" w:themeColor="text1"/>
              </w:rPr>
            </w:pPr>
          </w:p>
        </w:tc>
      </w:tr>
      <w:tr w:rsidR="00CB6700" w:rsidRPr="00CB6700" w14:paraId="33BC877E" w14:textId="77777777" w:rsidTr="00F53A81">
        <w:trPr>
          <w:trHeight w:val="784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5B99B" w14:textId="77777777" w:rsidR="0048545B" w:rsidRPr="00CB6700" w:rsidRDefault="0048545B" w:rsidP="0048545B">
            <w:pPr>
              <w:pStyle w:val="Podtytu"/>
              <w:spacing w:after="0"/>
              <w:rPr>
                <w:rStyle w:val="highlight"/>
                <w:rFonts w:ascii="Century Gothic" w:eastAsia="Century Gothic" w:hAnsi="Century Gothic" w:cs="Century Gothic"/>
                <w:b/>
                <w:bCs/>
                <w:smallCaps/>
                <w:color w:val="000000" w:themeColor="text1"/>
                <w:sz w:val="22"/>
                <w:szCs w:val="22"/>
                <w:lang w:val="pl-PL"/>
              </w:rPr>
            </w:pPr>
            <w:r w:rsidRPr="00CB6700">
              <w:rPr>
                <w:rStyle w:val="highlight"/>
                <w:rFonts w:ascii="Century Gothic" w:hAnsi="Century Gothic"/>
                <w:color w:val="000000" w:themeColor="text1"/>
                <w:sz w:val="22"/>
                <w:szCs w:val="22"/>
                <w:lang w:val="pl-PL"/>
              </w:rPr>
              <w:t xml:space="preserve">Członkowie władz </w:t>
            </w:r>
            <w:r w:rsidRPr="00CB6700">
              <w:rPr>
                <w:rStyle w:val="highlight"/>
                <w:rFonts w:ascii="Century Gothic" w:hAnsi="Century Gothic"/>
                <w:i/>
                <w:iCs/>
                <w:color w:val="000000" w:themeColor="text1"/>
                <w:sz w:val="22"/>
                <w:szCs w:val="22"/>
                <w:lang w:val="pl-PL"/>
              </w:rPr>
              <w:t>(dot. osób prawnych)</w:t>
            </w:r>
          </w:p>
          <w:p w14:paraId="6E2E55BC" w14:textId="77777777" w:rsidR="0048545B" w:rsidRPr="00CB6700" w:rsidRDefault="0048545B" w:rsidP="0048545B">
            <w:pPr>
              <w:pStyle w:val="Podtytu"/>
              <w:spacing w:after="0"/>
              <w:rPr>
                <w:rFonts w:ascii="Century Gothic" w:eastAsia="Century Gothic" w:hAnsi="Century Gothic" w:cs="Century Gothic"/>
                <w:b/>
                <w:bCs/>
                <w:smallCaps/>
                <w:color w:val="000000" w:themeColor="text1"/>
                <w:sz w:val="22"/>
                <w:szCs w:val="22"/>
              </w:rPr>
            </w:pPr>
          </w:p>
          <w:p w14:paraId="029BF2C1" w14:textId="77777777" w:rsidR="0048545B" w:rsidRPr="00CB6700" w:rsidRDefault="0048545B" w:rsidP="0048545B">
            <w:pPr>
              <w:pStyle w:val="Podtytu"/>
              <w:spacing w:after="0"/>
              <w:rPr>
                <w:color w:val="000000" w:themeColor="text1"/>
              </w:rPr>
            </w:pPr>
          </w:p>
        </w:tc>
      </w:tr>
      <w:tr w:rsidR="00CB6700" w:rsidRPr="00CB6700" w14:paraId="46E8962B" w14:textId="77777777" w:rsidTr="00382DFA">
        <w:trPr>
          <w:trHeight w:val="619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6BB26" w14:textId="19993647" w:rsidR="0048545B" w:rsidRPr="000B0029" w:rsidRDefault="0048545B" w:rsidP="0048545B">
            <w:pPr>
              <w:pStyle w:val="Podtytu"/>
              <w:spacing w:after="0"/>
              <w:rPr>
                <w:rStyle w:val="highlight"/>
                <w:rFonts w:ascii="Century Gothic" w:eastAsia="Century Gothic" w:hAnsi="Century Gothic" w:cs="Century Gothic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B0029">
              <w:rPr>
                <w:rStyle w:val="highlight"/>
                <w:rFonts w:ascii="Century Gothic" w:hAnsi="Century Gothic"/>
                <w:color w:val="000000" w:themeColor="text1"/>
                <w:sz w:val="22"/>
                <w:szCs w:val="22"/>
                <w:lang w:val="en-US"/>
              </w:rPr>
              <w:t>Internet     http:</w:t>
            </w:r>
            <w:r w:rsidRPr="000B0029">
              <w:rPr>
                <w:rStyle w:val="highlight"/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//                                     </w:t>
            </w:r>
            <w:r w:rsidRPr="000B0029">
              <w:rPr>
                <w:rStyle w:val="highlight"/>
                <w:rFonts w:ascii="Century Gothic" w:hAnsi="Century Gothic"/>
                <w:color w:val="000000" w:themeColor="text1"/>
                <w:sz w:val="22"/>
                <w:szCs w:val="22"/>
                <w:lang w:val="en-US"/>
              </w:rPr>
              <w:t xml:space="preserve"> e–mail:</w:t>
            </w:r>
            <w:r w:rsidRPr="000B0029">
              <w:rPr>
                <w:rStyle w:val="highlight"/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                          @                             </w:t>
            </w:r>
          </w:p>
          <w:p w14:paraId="31669180" w14:textId="785401D5" w:rsidR="0048545B" w:rsidRPr="00382DFA" w:rsidRDefault="0048545B" w:rsidP="0048545B">
            <w:pPr>
              <w:pStyle w:val="Podtytu"/>
              <w:spacing w:after="0"/>
              <w:rPr>
                <w:rFonts w:ascii="Century Gothic" w:hAnsi="Century Gothic"/>
                <w:color w:val="000000" w:themeColor="text1"/>
                <w:sz w:val="22"/>
                <w:szCs w:val="22"/>
                <w:lang w:val="en-US"/>
              </w:rPr>
            </w:pPr>
            <w:r w:rsidRPr="000B0029">
              <w:rPr>
                <w:rStyle w:val="highlight"/>
                <w:rFonts w:ascii="Century Gothic" w:hAnsi="Century Gothic"/>
                <w:color w:val="000000" w:themeColor="text1"/>
                <w:sz w:val="22"/>
                <w:szCs w:val="22"/>
                <w:lang w:val="en-US"/>
              </w:rPr>
              <w:t xml:space="preserve">Telefon/-y      </w:t>
            </w:r>
          </w:p>
        </w:tc>
      </w:tr>
      <w:tr w:rsidR="0048545B" w:rsidRPr="00CB6700" w14:paraId="1CE916AB" w14:textId="77777777" w:rsidTr="00E72CFB">
        <w:trPr>
          <w:trHeight w:val="79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5D213" w14:textId="77777777" w:rsidR="0048545B" w:rsidRPr="00CB6700" w:rsidRDefault="0048545B" w:rsidP="0048545B">
            <w:pPr>
              <w:pStyle w:val="Podtytu"/>
              <w:spacing w:after="0"/>
              <w:rPr>
                <w:color w:val="000000" w:themeColor="text1"/>
              </w:rPr>
            </w:pPr>
            <w:r w:rsidRPr="00CB6700">
              <w:rPr>
                <w:rStyle w:val="highlight"/>
                <w:rFonts w:ascii="Century Gothic" w:hAnsi="Century Gothic"/>
                <w:color w:val="000000" w:themeColor="text1"/>
                <w:sz w:val="22"/>
                <w:szCs w:val="22"/>
                <w:lang w:val="pl-PL"/>
              </w:rPr>
              <w:t>Nr konta, na który zostanie zrealizowany przelew za wykonanie przedmiotu zamówienia</w:t>
            </w:r>
          </w:p>
        </w:tc>
      </w:tr>
    </w:tbl>
    <w:p w14:paraId="781CF46B" w14:textId="5D261AB6" w:rsidR="00A225FD" w:rsidRDefault="00A225FD" w:rsidP="00A225FD">
      <w:pPr>
        <w:pStyle w:val="Teksttreci0"/>
        <w:tabs>
          <w:tab w:val="left" w:pos="358"/>
          <w:tab w:val="left" w:leader="dot" w:pos="8138"/>
        </w:tabs>
        <w:jc w:val="both"/>
        <w:rPr>
          <w:rFonts w:ascii="Century Gothic" w:hAnsi="Century Gothic"/>
          <w:iCs/>
          <w:sz w:val="20"/>
          <w:szCs w:val="20"/>
        </w:rPr>
      </w:pPr>
      <w:r w:rsidRPr="00A12E22">
        <w:rPr>
          <w:rFonts w:ascii="Century Gothic" w:hAnsi="Century Gothic"/>
          <w:iCs/>
          <w:sz w:val="20"/>
          <w:szCs w:val="20"/>
        </w:rPr>
        <w:t xml:space="preserve">Oferujemy </w:t>
      </w:r>
      <w:r>
        <w:rPr>
          <w:rFonts w:ascii="Century Gothic" w:hAnsi="Century Gothic"/>
          <w:iCs/>
          <w:sz w:val="20"/>
          <w:szCs w:val="20"/>
        </w:rPr>
        <w:t>wykonanie</w:t>
      </w:r>
      <w:r w:rsidRPr="00A12E22">
        <w:rPr>
          <w:rFonts w:ascii="Century Gothic" w:hAnsi="Century Gothic"/>
          <w:iCs/>
          <w:sz w:val="20"/>
          <w:szCs w:val="20"/>
        </w:rPr>
        <w:t xml:space="preserve"> </w:t>
      </w:r>
      <w:r>
        <w:rPr>
          <w:rFonts w:ascii="Century Gothic" w:hAnsi="Century Gothic"/>
          <w:iCs/>
          <w:sz w:val="20"/>
          <w:szCs w:val="20"/>
        </w:rPr>
        <w:t>przedmiotu zamówienia</w:t>
      </w:r>
      <w:r w:rsidR="007A05D2">
        <w:rPr>
          <w:rFonts w:ascii="Century Gothic" w:hAnsi="Century Gothic"/>
          <w:iCs/>
          <w:sz w:val="20"/>
          <w:szCs w:val="20"/>
        </w:rPr>
        <w:t xml:space="preserve"> pn. </w:t>
      </w:r>
      <w:r w:rsidR="00443BDA">
        <w:rPr>
          <w:rFonts w:ascii="Century Gothic" w:hAnsi="Century Gothic"/>
          <w:b/>
          <w:bCs/>
          <w:color w:val="000000" w:themeColor="text1"/>
          <w:sz w:val="20"/>
          <w:szCs w:val="20"/>
        </w:rPr>
        <w:t>Sukcesywne dostawy przypraw, sosów, marynat, dodatków do dań</w:t>
      </w:r>
      <w:r w:rsidR="007A05D2" w:rsidRPr="007A05D2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do Ośrodka Przygotowań Olimpijskich we Władysławowie wraz z usługą transportu</w:t>
      </w:r>
      <w:r w:rsidRPr="00A12E22">
        <w:rPr>
          <w:rFonts w:ascii="Century Gothic" w:hAnsi="Century Gothic"/>
          <w:iCs/>
          <w:sz w:val="20"/>
          <w:szCs w:val="20"/>
        </w:rPr>
        <w:t xml:space="preserve"> w następującej cenie:</w:t>
      </w:r>
    </w:p>
    <w:p w14:paraId="09D9A5BC" w14:textId="77777777" w:rsidR="00A225FD" w:rsidRDefault="00A225FD">
      <w:pPr>
        <w:numPr>
          <w:ilvl w:val="0"/>
          <w:numId w:val="40"/>
        </w:numPr>
        <w:spacing w:before="120" w:after="120"/>
        <w:ind w:right="-1"/>
        <w:jc w:val="both"/>
        <w:rPr>
          <w:rFonts w:ascii="Century Gothic" w:hAnsi="Century Gothic"/>
        </w:rPr>
      </w:pPr>
      <w:r w:rsidRPr="00B20043">
        <w:rPr>
          <w:rFonts w:ascii="Century Gothic" w:hAnsi="Century Gothic"/>
        </w:rPr>
        <w:t>cen</w:t>
      </w:r>
      <w:r>
        <w:rPr>
          <w:rFonts w:ascii="Century Gothic" w:hAnsi="Century Gothic"/>
        </w:rPr>
        <w:t>a</w:t>
      </w:r>
      <w:r w:rsidRPr="00B20043">
        <w:rPr>
          <w:rFonts w:ascii="Century Gothic" w:hAnsi="Century Gothic"/>
        </w:rPr>
        <w:t xml:space="preserve"> netto (bez podatku VAT): . . . . . . . . . . . . . . . . . .. . zł</w:t>
      </w:r>
    </w:p>
    <w:p w14:paraId="7DB7D052" w14:textId="77777777" w:rsidR="00A225FD" w:rsidRPr="00B20043" w:rsidRDefault="00A225FD" w:rsidP="00A225FD">
      <w:pPr>
        <w:spacing w:before="120" w:after="120"/>
        <w:ind w:left="644" w:right="-1"/>
        <w:jc w:val="both"/>
        <w:rPr>
          <w:rFonts w:ascii="Century Gothic" w:hAnsi="Century Gothic"/>
        </w:rPr>
      </w:pPr>
      <w:r w:rsidRPr="00B20043">
        <w:rPr>
          <w:rFonts w:ascii="Century Gothic" w:hAnsi="Century Gothic"/>
        </w:rPr>
        <w:t xml:space="preserve"> (słownie złotych: . . .. . . . . . . . . . . . . . . . . . . . . . . . . . . . . . . . . . . . . . . . . . . . . </w:t>
      </w:r>
      <w:r>
        <w:rPr>
          <w:rFonts w:ascii="Century Gothic" w:hAnsi="Century Gothic"/>
        </w:rPr>
        <w:t>……..</w:t>
      </w:r>
      <w:r w:rsidRPr="00B20043">
        <w:rPr>
          <w:rFonts w:ascii="Century Gothic" w:hAnsi="Century Gothic"/>
        </w:rPr>
        <w:t xml:space="preserve"> . ..)</w:t>
      </w:r>
    </w:p>
    <w:p w14:paraId="0FBFCE61" w14:textId="77777777" w:rsidR="00A225FD" w:rsidRDefault="00A225FD">
      <w:pPr>
        <w:numPr>
          <w:ilvl w:val="0"/>
          <w:numId w:val="40"/>
        </w:numPr>
        <w:spacing w:before="120" w:after="0"/>
        <w:ind w:right="141"/>
        <w:jc w:val="both"/>
        <w:rPr>
          <w:rFonts w:ascii="Century Gothic" w:hAnsi="Century Gothic"/>
        </w:rPr>
      </w:pPr>
      <w:r w:rsidRPr="00B20043">
        <w:rPr>
          <w:rFonts w:ascii="Century Gothic" w:hAnsi="Century Gothic"/>
        </w:rPr>
        <w:t>plus</w:t>
      </w:r>
      <w:r w:rsidRPr="00B20043">
        <w:rPr>
          <w:rFonts w:ascii="Century Gothic" w:hAnsi="Century Gothic"/>
          <w:b/>
        </w:rPr>
        <w:t xml:space="preserve"> podatek VAT</w:t>
      </w:r>
      <w:r w:rsidRPr="00B20043">
        <w:rPr>
          <w:rFonts w:ascii="Century Gothic" w:hAnsi="Century Gothic"/>
        </w:rPr>
        <w:t xml:space="preserve"> w wysokości : . . . . . . . . . %, tj. . . .. . . </w:t>
      </w:r>
      <w:r>
        <w:rPr>
          <w:rFonts w:ascii="Century Gothic" w:hAnsi="Century Gothic"/>
        </w:rPr>
        <w:t>…….</w:t>
      </w:r>
      <w:r w:rsidRPr="00B20043">
        <w:rPr>
          <w:rFonts w:ascii="Century Gothic" w:hAnsi="Century Gothic"/>
        </w:rPr>
        <w:t>. . . zł</w:t>
      </w:r>
    </w:p>
    <w:p w14:paraId="4C5D2AFE" w14:textId="77777777" w:rsidR="00A225FD" w:rsidRPr="00B20043" w:rsidRDefault="00A225FD" w:rsidP="00A225FD">
      <w:pPr>
        <w:spacing w:before="120"/>
        <w:ind w:left="644" w:right="141"/>
        <w:jc w:val="both"/>
        <w:rPr>
          <w:rFonts w:ascii="Century Gothic" w:hAnsi="Century Gothic"/>
        </w:rPr>
      </w:pPr>
      <w:r w:rsidRPr="00B20043">
        <w:rPr>
          <w:rFonts w:ascii="Century Gothic" w:hAnsi="Century Gothic"/>
        </w:rPr>
        <w:t xml:space="preserve"> (słownie zł . . . . . . . . . . . . . . . . . . . . . . . . .. . . . . . . . . . . . . . . . . . . . . . . . . . . . . . . </w:t>
      </w:r>
      <w:r>
        <w:rPr>
          <w:rFonts w:ascii="Century Gothic" w:hAnsi="Century Gothic"/>
        </w:rPr>
        <w:t>…</w:t>
      </w:r>
      <w:r w:rsidRPr="00B20043">
        <w:rPr>
          <w:rFonts w:ascii="Century Gothic" w:hAnsi="Century Gothic"/>
        </w:rPr>
        <w:t xml:space="preserve"> . .) </w:t>
      </w:r>
    </w:p>
    <w:p w14:paraId="2D471E41" w14:textId="4A0B5FE6" w:rsidR="00A225FD" w:rsidRPr="00A8143F" w:rsidRDefault="00A225FD">
      <w:pPr>
        <w:numPr>
          <w:ilvl w:val="0"/>
          <w:numId w:val="40"/>
        </w:numPr>
        <w:spacing w:before="120" w:after="120"/>
        <w:ind w:right="141"/>
        <w:jc w:val="both"/>
        <w:rPr>
          <w:rFonts w:ascii="Century Gothic" w:hAnsi="Century Gothic"/>
          <w:b/>
        </w:rPr>
      </w:pPr>
      <w:r w:rsidRPr="00B20043">
        <w:rPr>
          <w:rFonts w:ascii="Century Gothic" w:hAnsi="Century Gothic"/>
        </w:rPr>
        <w:t>tj. za łączn</w:t>
      </w:r>
      <w:r>
        <w:rPr>
          <w:rFonts w:ascii="Century Gothic" w:hAnsi="Century Gothic"/>
        </w:rPr>
        <w:t>a</w:t>
      </w:r>
      <w:r w:rsidRPr="00B20043">
        <w:rPr>
          <w:rFonts w:ascii="Century Gothic" w:hAnsi="Century Gothic"/>
          <w:b/>
        </w:rPr>
        <w:t xml:space="preserve"> cen</w:t>
      </w:r>
      <w:r>
        <w:rPr>
          <w:rFonts w:ascii="Century Gothic" w:hAnsi="Century Gothic"/>
          <w:b/>
        </w:rPr>
        <w:t>a</w:t>
      </w:r>
      <w:r w:rsidRPr="00B20043">
        <w:rPr>
          <w:rFonts w:ascii="Century Gothic" w:hAnsi="Century Gothic"/>
          <w:b/>
        </w:rPr>
        <w:t xml:space="preserve"> brutto</w:t>
      </w:r>
      <w:r w:rsidRPr="00B20043">
        <w:rPr>
          <w:rFonts w:ascii="Century Gothic" w:hAnsi="Century Gothic"/>
        </w:rPr>
        <w:t xml:space="preserve"> (łącznie z podatkiem VAT): . . . . . .. . . . . zł </w:t>
      </w:r>
      <w:r>
        <w:rPr>
          <w:rFonts w:ascii="Century Gothic" w:hAnsi="Century Gothic"/>
        </w:rPr>
        <w:t>(</w:t>
      </w:r>
      <w:r w:rsidRPr="008A17E6">
        <w:rPr>
          <w:rStyle w:val="highlight"/>
          <w:b/>
          <w:bCs/>
          <w:color w:val="FF0000"/>
          <w:u w:val="single"/>
        </w:rPr>
        <w:t>DO PRZENIESIENIA DO INTERATYWNEGO FORMULARZA OFERTY</w:t>
      </w:r>
      <w:r>
        <w:rPr>
          <w:rStyle w:val="highlight"/>
          <w:b/>
          <w:bCs/>
          <w:color w:val="FF0000"/>
          <w:u w:val="single"/>
        </w:rPr>
        <w:t xml:space="preserve"> JAKO CENA BRUTTO OFERTY</w:t>
      </w:r>
      <w:r w:rsidR="00DE211E">
        <w:rPr>
          <w:rStyle w:val="highlight"/>
          <w:b/>
          <w:bCs/>
          <w:color w:val="FF0000"/>
          <w:u w:val="single"/>
        </w:rPr>
        <w:t xml:space="preserve"> </w:t>
      </w:r>
      <w:r>
        <w:rPr>
          <w:rStyle w:val="highlight"/>
          <w:b/>
          <w:bCs/>
          <w:color w:val="FF0000"/>
          <w:u w:val="single"/>
        </w:rPr>
        <w:t>)</w:t>
      </w:r>
    </w:p>
    <w:p w14:paraId="1C605E23" w14:textId="31B4C195" w:rsidR="00A225FD" w:rsidRDefault="00A225FD" w:rsidP="00A225FD">
      <w:pPr>
        <w:spacing w:before="120" w:after="120"/>
        <w:ind w:left="644" w:right="141"/>
        <w:jc w:val="both"/>
        <w:rPr>
          <w:rFonts w:ascii="Century Gothic" w:hAnsi="Century Gothic"/>
        </w:rPr>
      </w:pPr>
      <w:r w:rsidRPr="00B20043">
        <w:rPr>
          <w:rFonts w:ascii="Century Gothic" w:hAnsi="Century Gothic"/>
        </w:rPr>
        <w:t>(słownie złotych: . . . . . . . . . . . . . . . . . . . . . . . . . . . . . . . . . . . . . . . . . . . . . . . . . . . . . . .. . .)</w:t>
      </w:r>
    </w:p>
    <w:p w14:paraId="372727FE" w14:textId="69ADB306" w:rsidR="00E2723F" w:rsidRPr="000F35C5" w:rsidRDefault="00E2723F" w:rsidP="00A225FD">
      <w:pPr>
        <w:spacing w:before="120" w:after="120"/>
        <w:ind w:left="644" w:right="141"/>
        <w:jc w:val="both"/>
        <w:rPr>
          <w:rFonts w:ascii="Century Gothic" w:hAnsi="Century Gothic"/>
          <w:b/>
          <w:bCs/>
        </w:rPr>
      </w:pPr>
      <w:r w:rsidRPr="000F35C5">
        <w:rPr>
          <w:rFonts w:ascii="Century Gothic" w:hAnsi="Century Gothic"/>
          <w:b/>
          <w:bCs/>
        </w:rPr>
        <w:t>Powyższ</w:t>
      </w:r>
      <w:r w:rsidR="000F35C5">
        <w:rPr>
          <w:rFonts w:ascii="Century Gothic" w:hAnsi="Century Gothic"/>
          <w:b/>
          <w:bCs/>
        </w:rPr>
        <w:t>a</w:t>
      </w:r>
      <w:r w:rsidRPr="000F35C5">
        <w:rPr>
          <w:rFonts w:ascii="Century Gothic" w:hAnsi="Century Gothic"/>
          <w:b/>
          <w:bCs/>
        </w:rPr>
        <w:t xml:space="preserve"> cen</w:t>
      </w:r>
      <w:r w:rsidR="000F35C5">
        <w:rPr>
          <w:rFonts w:ascii="Century Gothic" w:hAnsi="Century Gothic"/>
          <w:b/>
          <w:bCs/>
        </w:rPr>
        <w:t>a</w:t>
      </w:r>
      <w:r w:rsidRPr="000F35C5">
        <w:rPr>
          <w:rFonts w:ascii="Century Gothic" w:hAnsi="Century Gothic"/>
          <w:b/>
          <w:bCs/>
        </w:rPr>
        <w:t xml:space="preserve"> wynika</w:t>
      </w:r>
      <w:r w:rsidR="008B7419">
        <w:rPr>
          <w:rFonts w:ascii="Century Gothic" w:hAnsi="Century Gothic"/>
          <w:b/>
          <w:bCs/>
        </w:rPr>
        <w:t xml:space="preserve"> </w:t>
      </w:r>
      <w:r w:rsidRPr="000F35C5">
        <w:rPr>
          <w:rFonts w:ascii="Century Gothic" w:hAnsi="Century Gothic"/>
          <w:b/>
          <w:bCs/>
        </w:rPr>
        <w:t>z wyliczenia w załączonej</w:t>
      </w:r>
      <w:r w:rsidR="001B23D0" w:rsidRPr="000F35C5">
        <w:rPr>
          <w:rFonts w:ascii="Century Gothic" w:hAnsi="Century Gothic"/>
          <w:b/>
          <w:bCs/>
        </w:rPr>
        <w:t xml:space="preserve"> w pkt. 10</w:t>
      </w:r>
      <w:r w:rsidRPr="000F35C5">
        <w:rPr>
          <w:rFonts w:ascii="Century Gothic" w:hAnsi="Century Gothic"/>
          <w:b/>
          <w:bCs/>
        </w:rPr>
        <w:t xml:space="preserve"> tabeli asortymentowej.</w:t>
      </w:r>
    </w:p>
    <w:p w14:paraId="2B949456" w14:textId="356615DF" w:rsidR="00A225FD" w:rsidRPr="00674188" w:rsidRDefault="00A225FD">
      <w:pPr>
        <w:pStyle w:val="Akapitzlist"/>
        <w:numPr>
          <w:ilvl w:val="0"/>
          <w:numId w:val="15"/>
        </w:numPr>
        <w:spacing w:line="276" w:lineRule="auto"/>
        <w:jc w:val="both"/>
        <w:rPr>
          <w:rStyle w:val="highlight"/>
          <w:rFonts w:ascii="Century Gothic" w:hAnsi="Century Gothic"/>
          <w:sz w:val="20"/>
          <w:szCs w:val="20"/>
          <w:lang w:val="pl-PL"/>
        </w:rPr>
      </w:pPr>
      <w:r w:rsidRPr="00674188">
        <w:rPr>
          <w:rStyle w:val="highlight"/>
          <w:rFonts w:ascii="Century Gothic" w:hAnsi="Century Gothic"/>
          <w:sz w:val="20"/>
          <w:szCs w:val="20"/>
          <w:lang w:val="pl-PL"/>
        </w:rPr>
        <w:lastRenderedPageBreak/>
        <w:t xml:space="preserve">Deklarujemy realizację w/w przedmiotu zamówienia </w:t>
      </w:r>
      <w:r w:rsidRPr="00093DC7">
        <w:rPr>
          <w:rStyle w:val="highlight"/>
          <w:rFonts w:ascii="Century Gothic" w:hAnsi="Century Gothic"/>
          <w:b/>
          <w:bCs/>
          <w:sz w:val="20"/>
          <w:szCs w:val="20"/>
          <w:lang w:val="pl-PL"/>
        </w:rPr>
        <w:t xml:space="preserve">w terminie </w:t>
      </w:r>
      <w:r w:rsidR="00DE02ED">
        <w:rPr>
          <w:rStyle w:val="highlight"/>
          <w:rFonts w:ascii="Century Gothic" w:hAnsi="Century Gothic"/>
          <w:b/>
          <w:bCs/>
          <w:sz w:val="20"/>
          <w:szCs w:val="20"/>
          <w:lang w:val="pl-PL"/>
        </w:rPr>
        <w:t>6 miesięcy</w:t>
      </w:r>
      <w:r w:rsidRPr="00674188">
        <w:rPr>
          <w:rStyle w:val="highlight"/>
          <w:rFonts w:ascii="Century Gothic" w:hAnsi="Century Gothic"/>
          <w:sz w:val="20"/>
          <w:szCs w:val="20"/>
          <w:lang w:val="pl-PL"/>
        </w:rPr>
        <w:t xml:space="preserve"> od dnia zawarcia umowy</w:t>
      </w:r>
      <w:r w:rsidR="00674188" w:rsidRPr="00674188">
        <w:rPr>
          <w:rStyle w:val="highlight"/>
          <w:rFonts w:ascii="Century Gothic" w:hAnsi="Century Gothic"/>
          <w:sz w:val="20"/>
          <w:szCs w:val="20"/>
          <w:lang w:val="pl-PL"/>
        </w:rPr>
        <w:t xml:space="preserve">, </w:t>
      </w:r>
      <w:r w:rsidRPr="00674188">
        <w:rPr>
          <w:rStyle w:val="highlight"/>
          <w:rFonts w:ascii="Century Gothic" w:hAnsi="Century Gothic"/>
          <w:sz w:val="20"/>
          <w:szCs w:val="20"/>
          <w:lang w:val="pl-PL"/>
        </w:rPr>
        <w:t>z zastrzeżeniami zawartymi w Projektowanych postanowieniach umowy</w:t>
      </w:r>
    </w:p>
    <w:p w14:paraId="7E0B7B75" w14:textId="77777777" w:rsidR="00A225FD" w:rsidRPr="00CB6700" w:rsidRDefault="00A225FD">
      <w:pPr>
        <w:pStyle w:val="Akapitzlist"/>
        <w:numPr>
          <w:ilvl w:val="0"/>
          <w:numId w:val="15"/>
        </w:numPr>
        <w:spacing w:line="276" w:lineRule="auto"/>
        <w:jc w:val="both"/>
        <w:rPr>
          <w:rStyle w:val="highlight"/>
          <w:rFonts w:ascii="Century Gothic" w:eastAsia="Century Gothic" w:hAnsi="Century Gothic" w:cs="Century Gothic"/>
          <w:b/>
          <w:bCs/>
          <w:smallCaps/>
          <w:color w:val="000000" w:themeColor="text1"/>
          <w:sz w:val="20"/>
          <w:szCs w:val="20"/>
          <w:lang w:val="pl-PL"/>
        </w:rPr>
      </w:pPr>
      <w:r w:rsidRPr="00CB6700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>Oświadczamy, że zapoznaliśmy się z otrzymanymi dokumentami zamówienia i w pełni je akceptujemy oraz uzyskaliśmy konieczne informacje do przygotowania oferty.</w:t>
      </w:r>
    </w:p>
    <w:p w14:paraId="198C3E01" w14:textId="77777777" w:rsidR="00A225FD" w:rsidRPr="00CB6700" w:rsidRDefault="00A225FD">
      <w:pPr>
        <w:pStyle w:val="Akapitzlist"/>
        <w:numPr>
          <w:ilvl w:val="0"/>
          <w:numId w:val="15"/>
        </w:numPr>
        <w:spacing w:line="276" w:lineRule="auto"/>
        <w:jc w:val="both"/>
        <w:rPr>
          <w:rStyle w:val="highlight"/>
          <w:rFonts w:ascii="Century Gothic" w:eastAsia="Century Gothic" w:hAnsi="Century Gothic" w:cs="Century Gothic"/>
          <w:b/>
          <w:bCs/>
          <w:smallCaps/>
          <w:color w:val="000000" w:themeColor="text1"/>
          <w:sz w:val="20"/>
          <w:szCs w:val="20"/>
          <w:lang w:val="pl-PL"/>
        </w:rPr>
      </w:pPr>
      <w:r w:rsidRPr="00CB6700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>Oświadczamy, że w przypadku wyboru naszej oferty zobowiązujemy się do zawarcia umowy wg wzoru załączonego do SWZ, który został przez nas zaakceptowany (</w:t>
      </w:r>
      <w:r w:rsidRPr="00CB6700">
        <w:rPr>
          <w:rFonts w:ascii="Century Gothic" w:hAnsi="Century Gothic"/>
          <w:color w:val="000000" w:themeColor="text1"/>
          <w:sz w:val="20"/>
          <w:szCs w:val="20"/>
        </w:rPr>
        <w:t>Projektowane postanowienia umowy)</w:t>
      </w:r>
      <w:r w:rsidRPr="00CB6700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>.</w:t>
      </w:r>
    </w:p>
    <w:p w14:paraId="343361A3" w14:textId="77777777" w:rsidR="00A225FD" w:rsidRPr="00CB6700" w:rsidRDefault="00A225FD">
      <w:pPr>
        <w:pStyle w:val="Akapitzlist"/>
        <w:numPr>
          <w:ilvl w:val="0"/>
          <w:numId w:val="15"/>
        </w:numPr>
        <w:spacing w:line="276" w:lineRule="auto"/>
        <w:jc w:val="both"/>
        <w:rPr>
          <w:rStyle w:val="highlight"/>
          <w:rFonts w:ascii="Century Gothic" w:eastAsia="Century Gothic" w:hAnsi="Century Gothic" w:cs="Century Gothic"/>
          <w:b/>
          <w:bCs/>
          <w:smallCaps/>
          <w:color w:val="000000" w:themeColor="text1"/>
          <w:sz w:val="20"/>
          <w:szCs w:val="20"/>
          <w:lang w:val="pl-PL"/>
        </w:rPr>
      </w:pPr>
      <w:r w:rsidRPr="00CB6700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>Oświadczamy, że cena ofertowa uwzględnia wszystkie koszty, narzuty i upusty związane z wykonaniem przedmiotu umowy.</w:t>
      </w:r>
    </w:p>
    <w:p w14:paraId="323589AD" w14:textId="77777777" w:rsidR="00A225FD" w:rsidRPr="00CB6700" w:rsidRDefault="00A225FD">
      <w:pPr>
        <w:pStyle w:val="Akapitzlist"/>
        <w:numPr>
          <w:ilvl w:val="0"/>
          <w:numId w:val="15"/>
        </w:numPr>
        <w:spacing w:line="276" w:lineRule="auto"/>
        <w:jc w:val="both"/>
        <w:rPr>
          <w:rStyle w:val="highlight"/>
          <w:rFonts w:ascii="Century Gothic" w:eastAsia="Century Gothic" w:hAnsi="Century Gothic" w:cs="Century Gothic"/>
          <w:color w:val="000000" w:themeColor="text1"/>
          <w:sz w:val="20"/>
          <w:szCs w:val="20"/>
          <w:lang w:val="pl-PL"/>
        </w:rPr>
      </w:pPr>
      <w:r w:rsidRPr="00CB6700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>Oświadczamy, że uważamy się za związanych niniejszą ofertą na okres wskazany w pkt. X.1 SWZ.</w:t>
      </w:r>
    </w:p>
    <w:p w14:paraId="4AEF750F" w14:textId="77777777" w:rsidR="00A225FD" w:rsidRPr="00CB6700" w:rsidRDefault="00A225FD">
      <w:pPr>
        <w:pStyle w:val="Akapitzlist"/>
        <w:numPr>
          <w:ilvl w:val="0"/>
          <w:numId w:val="15"/>
        </w:numPr>
        <w:spacing w:line="276" w:lineRule="auto"/>
        <w:jc w:val="both"/>
        <w:rPr>
          <w:rStyle w:val="highlight"/>
          <w:color w:val="000000" w:themeColor="text1"/>
          <w:lang w:val="pl-PL"/>
        </w:rPr>
      </w:pPr>
      <w:r w:rsidRPr="00CB6700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>Oświadczamy, iż zamówienie zrealizujemy: siłami własnymi*)/przy udziale podwykonawców*):</w:t>
      </w:r>
    </w:p>
    <w:p w14:paraId="17493F15" w14:textId="6AFEE89F" w:rsidR="00A225FD" w:rsidRPr="00CB6700" w:rsidRDefault="00A225FD" w:rsidP="00A225FD">
      <w:pPr>
        <w:pStyle w:val="Akapitzlist"/>
        <w:spacing w:line="276" w:lineRule="auto"/>
        <w:ind w:left="360"/>
        <w:jc w:val="both"/>
        <w:rPr>
          <w:rStyle w:val="highlight"/>
          <w:rFonts w:ascii="Century Gothic" w:eastAsia="Century Gothic" w:hAnsi="Century Gothic" w:cs="Century Gothic"/>
          <w:i/>
          <w:iCs/>
          <w:color w:val="000000" w:themeColor="text1"/>
          <w:sz w:val="18"/>
          <w:szCs w:val="18"/>
          <w:lang w:val="pl-PL"/>
        </w:rPr>
      </w:pPr>
      <w:r w:rsidRPr="00CB6700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>podwykonawcom .</w:t>
      </w:r>
      <w:r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 xml:space="preserve"> </w:t>
      </w:r>
      <w:r w:rsidRPr="00CB6700">
        <w:rPr>
          <w:rStyle w:val="highlight"/>
          <w:rFonts w:ascii="Century Gothic" w:hAnsi="Century Gothic"/>
          <w:i/>
          <w:iCs/>
          <w:color w:val="000000" w:themeColor="text1"/>
          <w:sz w:val="18"/>
          <w:szCs w:val="18"/>
          <w:lang w:val="pl-PL"/>
        </w:rPr>
        <w:t xml:space="preserve">   (podać nazwy jeżeli są znane na etapie składania ofert**)</w:t>
      </w:r>
    </w:p>
    <w:p w14:paraId="7005D8CD" w14:textId="77777777" w:rsidR="00A225FD" w:rsidRPr="00CB6700" w:rsidRDefault="00A225FD" w:rsidP="00A225FD">
      <w:pPr>
        <w:spacing w:before="0" w:after="0"/>
        <w:rPr>
          <w:rStyle w:val="highlight"/>
          <w:rFonts w:ascii="Century Gothic" w:eastAsia="Century Gothic" w:hAnsi="Century Gothic" w:cs="Century Gothic"/>
          <w:color w:val="000000" w:themeColor="text1"/>
          <w:lang w:val="pl-PL"/>
        </w:rPr>
      </w:pPr>
      <w:r w:rsidRPr="00CB6700">
        <w:rPr>
          <w:rStyle w:val="highlight"/>
          <w:rFonts w:ascii="Century Gothic" w:hAnsi="Century Gothic"/>
          <w:color w:val="000000" w:themeColor="text1"/>
          <w:lang w:val="pl-PL"/>
        </w:rPr>
        <w:t>zostaną powierzone do wykonania następujące zakresy zamówienia:</w:t>
      </w:r>
    </w:p>
    <w:p w14:paraId="2B5B17F3" w14:textId="77777777" w:rsidR="00A225FD" w:rsidRPr="00CB6700" w:rsidRDefault="00A225FD" w:rsidP="00A225FD">
      <w:pPr>
        <w:spacing w:before="0" w:after="0"/>
        <w:rPr>
          <w:rStyle w:val="highlight"/>
          <w:rFonts w:ascii="Century Gothic" w:eastAsia="Century Gothic" w:hAnsi="Century Gothic" w:cs="Century Gothic"/>
          <w:color w:val="000000" w:themeColor="text1"/>
          <w:lang w:val="pl-PL"/>
        </w:rPr>
      </w:pPr>
      <w:r>
        <w:rPr>
          <w:rStyle w:val="highlight"/>
          <w:rFonts w:ascii="Century Gothic" w:hAnsi="Century Gothic"/>
          <w:color w:val="000000" w:themeColor="text1"/>
          <w:lang w:val="pl-PL"/>
        </w:rPr>
        <w:t>…………………………………………………………………………………………………………………..</w:t>
      </w:r>
    </w:p>
    <w:p w14:paraId="60B29945" w14:textId="77777777" w:rsidR="00A225FD" w:rsidRPr="00CB6700" w:rsidRDefault="00A225FD" w:rsidP="00A225FD">
      <w:pPr>
        <w:spacing w:before="0" w:after="0"/>
        <w:rPr>
          <w:rFonts w:ascii="Century Gothic" w:eastAsia="Century Gothic" w:hAnsi="Century Gothic" w:cs="Century Gothic"/>
          <w:color w:val="000000" w:themeColor="text1"/>
          <w:sz w:val="16"/>
          <w:szCs w:val="16"/>
        </w:rPr>
      </w:pPr>
      <w:r w:rsidRPr="00CB6700">
        <w:rPr>
          <w:rStyle w:val="highlight"/>
          <w:rFonts w:ascii="Century Gothic" w:hAnsi="Century Gothic"/>
          <w:color w:val="000000" w:themeColor="text1"/>
          <w:sz w:val="16"/>
          <w:szCs w:val="16"/>
          <w:lang w:val="pl-PL"/>
        </w:rPr>
        <w:t>(wyszczególnić zakres** )</w:t>
      </w:r>
    </w:p>
    <w:p w14:paraId="3EAEDDA8" w14:textId="77777777" w:rsidR="00A225FD" w:rsidRPr="00CB6700" w:rsidRDefault="00A225FD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rPr>
          <w:rStyle w:val="highlight"/>
          <w:rFonts w:ascii="Century Gothic" w:eastAsia="Century Gothic" w:hAnsi="Century Gothic" w:cs="Century Gothic"/>
          <w:color w:val="000000" w:themeColor="text1"/>
          <w:sz w:val="20"/>
          <w:szCs w:val="20"/>
          <w:lang w:val="pl-PL"/>
        </w:rPr>
      </w:pPr>
      <w:r w:rsidRPr="00CB6700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>Składając ofertę w postępowaniu o udzielenie zamówienia publicznego, informujemy, że wybór naszej oferty:</w:t>
      </w:r>
    </w:p>
    <w:p w14:paraId="557A5DF5" w14:textId="77777777" w:rsidR="00A225FD" w:rsidRPr="00CB6700" w:rsidRDefault="00A225FD">
      <w:pPr>
        <w:pStyle w:val="Akapitzlist"/>
        <w:numPr>
          <w:ilvl w:val="0"/>
          <w:numId w:val="18"/>
        </w:numPr>
        <w:spacing w:line="276" w:lineRule="auto"/>
        <w:rPr>
          <w:rStyle w:val="highlight"/>
          <w:rFonts w:ascii="Century Gothic" w:eastAsia="Century Gothic" w:hAnsi="Century Gothic" w:cs="Century Gothic"/>
          <w:color w:val="000000" w:themeColor="text1"/>
          <w:sz w:val="20"/>
          <w:szCs w:val="20"/>
          <w:lang w:val="pl-PL"/>
        </w:rPr>
      </w:pPr>
      <w:r w:rsidRPr="00CB6700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>Nie będzie prowadził do powstania u Zamawiającego obowiązku podatkowego*</w:t>
      </w:r>
    </w:p>
    <w:p w14:paraId="5273575F" w14:textId="26FB1EC5" w:rsidR="00A225FD" w:rsidRPr="00674188" w:rsidRDefault="00A225FD">
      <w:pPr>
        <w:pStyle w:val="Akapitzlist"/>
        <w:numPr>
          <w:ilvl w:val="0"/>
          <w:numId w:val="18"/>
        </w:numPr>
        <w:spacing w:line="276" w:lineRule="auto"/>
        <w:rPr>
          <w:rStyle w:val="highlight"/>
          <w:rFonts w:ascii="Century Gothic" w:eastAsia="Century Gothic" w:hAnsi="Century Gothic" w:cs="Century Gothic"/>
          <w:color w:val="000000" w:themeColor="text1"/>
          <w:sz w:val="20"/>
          <w:szCs w:val="20"/>
          <w:lang w:val="pl-PL"/>
        </w:rPr>
      </w:pPr>
      <w:r w:rsidRPr="00CB6700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 xml:space="preserve">Będzie prowadził do powstania </w:t>
      </w:r>
      <w:r w:rsidRPr="00CB6700">
        <w:rPr>
          <w:rStyle w:val="highlight"/>
          <w:rFonts w:ascii="Century Gothic" w:hAnsi="Century Gothic"/>
          <w:color w:val="000000" w:themeColor="text1"/>
          <w:sz w:val="20"/>
          <w:szCs w:val="20"/>
          <w:shd w:val="clear" w:color="auto" w:fill="FFFFFF"/>
          <w:lang w:val="pl-PL"/>
        </w:rPr>
        <w:t>u Zamawiającego obowiązku podatkowego</w:t>
      </w:r>
      <w:r w:rsidRPr="00CB6700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 xml:space="preserve"> * </w:t>
      </w:r>
    </w:p>
    <w:p w14:paraId="5A747139" w14:textId="77777777" w:rsidR="00674188" w:rsidRPr="004D5E00" w:rsidRDefault="00674188">
      <w:pPr>
        <w:pStyle w:val="Teksttreci0"/>
        <w:numPr>
          <w:ilvl w:val="0"/>
          <w:numId w:val="18"/>
        </w:numPr>
        <w:tabs>
          <w:tab w:val="left" w:pos="217"/>
        </w:tabs>
        <w:spacing w:before="0"/>
        <w:jc w:val="both"/>
        <w:rPr>
          <w:rFonts w:ascii="Century Gothic" w:hAnsi="Century Gothic"/>
          <w:sz w:val="20"/>
          <w:szCs w:val="20"/>
        </w:rPr>
      </w:pPr>
      <w:r w:rsidRPr="004D5E00">
        <w:rPr>
          <w:rFonts w:ascii="Century Gothic" w:hAnsi="Century Gothic"/>
          <w:sz w:val="20"/>
          <w:szCs w:val="20"/>
        </w:rPr>
        <w:t>Wartość towarów/usług powodująca obowiązek podatkowy u zamawiającego to ………………………………………………….. zł netto**/</w:t>
      </w:r>
    </w:p>
    <w:p w14:paraId="40286F73" w14:textId="2003971E" w:rsidR="00674188" w:rsidRPr="00674188" w:rsidRDefault="00674188" w:rsidP="00674188">
      <w:pPr>
        <w:pStyle w:val="Teksttreci0"/>
        <w:pBdr>
          <w:top w:val="single" w:sz="4" w:space="1" w:color="auto"/>
        </w:pBdr>
        <w:tabs>
          <w:tab w:val="left" w:pos="217"/>
        </w:tabs>
        <w:spacing w:before="0" w:after="0"/>
        <w:jc w:val="both"/>
        <w:rPr>
          <w:rFonts w:ascii="Century Gothic" w:hAnsi="Century Gothic"/>
          <w:sz w:val="18"/>
          <w:szCs w:val="18"/>
        </w:rPr>
      </w:pPr>
      <w:r w:rsidRPr="00674188">
        <w:rPr>
          <w:rFonts w:ascii="Century Gothic" w:hAnsi="Century Gothic"/>
          <w:sz w:val="18"/>
          <w:szCs w:val="18"/>
        </w:rPr>
        <w:t>*/ dotyczy wykonawców, których oferty będą generować obowiązek doliczania wartości podatku do wartości netto oferty w przypadku:</w:t>
      </w:r>
    </w:p>
    <w:p w14:paraId="6A485D26" w14:textId="77777777" w:rsidR="00674188" w:rsidRPr="00674188" w:rsidRDefault="00674188" w:rsidP="00674188">
      <w:pPr>
        <w:pStyle w:val="Teksttreci0"/>
        <w:pBdr>
          <w:top w:val="single" w:sz="4" w:space="1" w:color="auto"/>
        </w:pBdr>
        <w:tabs>
          <w:tab w:val="left" w:pos="217"/>
        </w:tabs>
        <w:spacing w:before="0" w:after="0"/>
        <w:jc w:val="both"/>
        <w:rPr>
          <w:rFonts w:ascii="Century Gothic" w:hAnsi="Century Gothic"/>
          <w:sz w:val="18"/>
          <w:szCs w:val="18"/>
        </w:rPr>
      </w:pPr>
      <w:r w:rsidRPr="00674188">
        <w:rPr>
          <w:rFonts w:ascii="Century Gothic" w:hAnsi="Century Gothic"/>
          <w:sz w:val="18"/>
          <w:szCs w:val="18"/>
        </w:rPr>
        <w:t>- wewnątrzwspólnotowego nabycia towarów</w:t>
      </w:r>
    </w:p>
    <w:p w14:paraId="0AD84269" w14:textId="752A7ADB" w:rsidR="00674188" w:rsidRPr="00674188" w:rsidRDefault="00674188" w:rsidP="00674188">
      <w:pPr>
        <w:pStyle w:val="Teksttreci0"/>
        <w:pBdr>
          <w:top w:val="single" w:sz="4" w:space="1" w:color="auto"/>
        </w:pBdr>
        <w:tabs>
          <w:tab w:val="left" w:pos="217"/>
        </w:tabs>
        <w:spacing w:before="0" w:after="0"/>
        <w:jc w:val="both"/>
        <w:rPr>
          <w:sz w:val="18"/>
          <w:szCs w:val="18"/>
        </w:rPr>
      </w:pPr>
      <w:r w:rsidRPr="00674188">
        <w:rPr>
          <w:rFonts w:ascii="Century Gothic" w:hAnsi="Century Gothic"/>
          <w:sz w:val="18"/>
          <w:szCs w:val="18"/>
        </w:rPr>
        <w:t>- importu usług lub importu towarów, z którymi wiąże się obowiązek doliczenia VAT przez zamawiającego przy porównywaniu cen ofertowych podatku VAT</w:t>
      </w:r>
    </w:p>
    <w:p w14:paraId="2DEBA969" w14:textId="77777777" w:rsidR="00A225FD" w:rsidRPr="00CB6700" w:rsidRDefault="00A225FD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Style w:val="highlight"/>
          <w:rFonts w:ascii="Century Gothic" w:eastAsia="Century Gothic" w:hAnsi="Century Gothic" w:cs="Century Gothic"/>
          <w:color w:val="000000" w:themeColor="text1"/>
          <w:sz w:val="20"/>
          <w:szCs w:val="20"/>
          <w:lang w:val="pl-PL"/>
        </w:rPr>
      </w:pPr>
      <w:r w:rsidRPr="00CB6700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 xml:space="preserve">Oświadczamy, że dostarczane produkty będą </w:t>
      </w:r>
      <w:r w:rsidRPr="00CB6700">
        <w:rPr>
          <w:rFonts w:ascii="Century Gothic" w:hAnsi="Century Gothic" w:cs="Arial"/>
          <w:bCs/>
          <w:iCs/>
          <w:color w:val="000000" w:themeColor="text1"/>
          <w:sz w:val="20"/>
          <w:szCs w:val="20"/>
        </w:rPr>
        <w:t xml:space="preserve">wysokiej jakości, będą spełniać wymagania jakościowe, dotyczące przechowywania, pakowania i transportu </w:t>
      </w:r>
      <w:r w:rsidRPr="00CB6700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>zawarte w Polskich Normach przenoszących normy europejskie</w:t>
      </w:r>
      <w:r w:rsidRPr="00CB6700">
        <w:rPr>
          <w:rFonts w:ascii="Century Gothic" w:hAnsi="Century Gothic" w:cs="Arial"/>
          <w:bCs/>
          <w:iCs/>
          <w:color w:val="000000" w:themeColor="text1"/>
          <w:sz w:val="20"/>
          <w:szCs w:val="20"/>
        </w:rPr>
        <w:t xml:space="preserve"> oraz będą posiadać ważne terminy przydatności do spożycia, a także posiadają atesty i/lub pozwolenia potwierdzające, że poprzez odpowiednie </w:t>
      </w:r>
      <w:r w:rsidRPr="00CB6700">
        <w:rPr>
          <w:rFonts w:ascii="Century Gothic" w:hAnsi="Century Gothic" w:cs="Times New Roman"/>
          <w:bCs/>
          <w:color w:val="000000" w:themeColor="text1"/>
          <w:sz w:val="20"/>
          <w:szCs w:val="20"/>
        </w:rPr>
        <w:t>odniesienie</w:t>
      </w:r>
      <w:r w:rsidRPr="00CB6700">
        <w:rPr>
          <w:rFonts w:ascii="Century Gothic" w:hAnsi="Century Gothic" w:cs="Arial"/>
          <w:bCs/>
          <w:iCs/>
          <w:color w:val="000000" w:themeColor="text1"/>
          <w:sz w:val="20"/>
          <w:szCs w:val="20"/>
        </w:rPr>
        <w:t xml:space="preserve"> dokładnie oznaczone produkty będące przedmiotem dostawy odpowiadają wskazanym normom. </w:t>
      </w:r>
      <w:r w:rsidRPr="00CB6700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>a na żądanie Zamawiającego, do wskazanej dostawy załączony zostanie dokument stanowiący potwierdzenie tych wymagań</w:t>
      </w:r>
    </w:p>
    <w:p w14:paraId="6E49550E" w14:textId="77777777" w:rsidR="00014931" w:rsidRPr="00CB2067" w:rsidRDefault="00014931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rPr>
          <w:rStyle w:val="highlight"/>
          <w:rFonts w:ascii="Century Gothic" w:eastAsia="Century Gothic" w:hAnsi="Century Gothic" w:cs="Century Gothic"/>
          <w:color w:val="000000" w:themeColor="text1"/>
          <w:sz w:val="20"/>
          <w:szCs w:val="20"/>
          <w:lang w:val="pl-PL"/>
        </w:rPr>
      </w:pPr>
      <w:r w:rsidRPr="00CB2067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>Pod groźbą odpowiedzialności karnej oświadczamy, iż załączone do oferty dokumenty opisują stan faktyczny i prawny, aktualny na dzień otwarcia ofert.</w:t>
      </w:r>
    </w:p>
    <w:p w14:paraId="32CDA409" w14:textId="271A06D1" w:rsidR="001B23D0" w:rsidRDefault="001B23D0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ind w:left="284" w:right="141"/>
        <w:jc w:val="both"/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</w:pPr>
      <w:r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>Poniżej</w:t>
      </w:r>
      <w:r w:rsidR="00014931" w:rsidRPr="00014931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 xml:space="preserve"> przedstawienie oferowanych towarów, produktów, asortymentu oraz cen jednostkowych i oświadczeń  (dalej:  TABELA ASORTYMENTOWA). Załącznik zawiera wyliczenie cen w poszczególnych </w:t>
      </w:r>
      <w:r w:rsidR="00014931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 xml:space="preserve">asortymentach </w:t>
      </w:r>
      <w:r w:rsidR="00014931" w:rsidRPr="00014931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>zamówienia</w:t>
      </w:r>
      <w:r w:rsidR="00014931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 xml:space="preserve"> oraz łącznie</w:t>
      </w:r>
      <w:r w:rsidR="00014931" w:rsidRPr="00014931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>.</w:t>
      </w:r>
    </w:p>
    <w:p w14:paraId="0B5ED04A" w14:textId="77777777" w:rsidR="001B23D0" w:rsidRDefault="001B23D0">
      <w:pPr>
        <w:rPr>
          <w:rStyle w:val="highlight"/>
          <w:rFonts w:ascii="Century Gothic" w:hAnsi="Century Gothic"/>
          <w:color w:val="000000" w:themeColor="text1"/>
          <w:lang w:val="pl-PL"/>
        </w:rPr>
        <w:sectPr w:rsidR="001B23D0" w:rsidSect="00A225FD">
          <w:headerReference w:type="default" r:id="rId8"/>
          <w:footerReference w:type="even" r:id="rId9"/>
          <w:footerReference w:type="default" r:id="rId10"/>
          <w:pgSz w:w="11900" w:h="16840"/>
          <w:pgMar w:top="1418" w:right="1440" w:bottom="1418" w:left="1418" w:header="993" w:footer="6" w:gutter="0"/>
          <w:cols w:space="720"/>
          <w:noEndnote/>
          <w:docGrid w:linePitch="360"/>
        </w:sectPr>
      </w:pPr>
      <w:r>
        <w:rPr>
          <w:rStyle w:val="highlight"/>
          <w:rFonts w:ascii="Century Gothic" w:hAnsi="Century Gothic"/>
          <w:color w:val="000000" w:themeColor="text1"/>
          <w:lang w:val="pl-PL"/>
        </w:rPr>
        <w:br w:type="page"/>
      </w:r>
    </w:p>
    <w:tbl>
      <w:tblPr>
        <w:tblW w:w="1474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"/>
        <w:gridCol w:w="2728"/>
        <w:gridCol w:w="1373"/>
        <w:gridCol w:w="1300"/>
        <w:gridCol w:w="1122"/>
        <w:gridCol w:w="3456"/>
        <w:gridCol w:w="552"/>
        <w:gridCol w:w="479"/>
        <w:gridCol w:w="939"/>
        <w:gridCol w:w="439"/>
        <w:gridCol w:w="985"/>
        <w:gridCol w:w="1008"/>
      </w:tblGrid>
      <w:tr w:rsidR="00855C5A" w:rsidRPr="001B23D0" w14:paraId="5F5C52A0" w14:textId="77777777" w:rsidTr="00855C5A">
        <w:trPr>
          <w:trHeight w:val="144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57E40" w14:textId="77777777" w:rsidR="00855C5A" w:rsidRPr="001B23D0" w:rsidRDefault="00855C5A" w:rsidP="001B23D0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  <w:lastRenderedPageBreak/>
              <w:t>Lp.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7D93AAF" w14:textId="2E7D08BB" w:rsidR="00855C5A" w:rsidRPr="001B23D0" w:rsidRDefault="00855C5A" w:rsidP="001B23D0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  <w:t>Asortyment</w:t>
            </w:r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  <w:t xml:space="preserve"> – opis przygotowany przez Zamawiającego – nie stanowi części oferty a jedynie jest to kolumna pomocnicza ułatwiająca przygotowane oferty – w kolejności umożliwiającej porównanie i ocenę ofert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38D2" w14:textId="77777777" w:rsidR="00855C5A" w:rsidRPr="001B23D0" w:rsidRDefault="00855C5A" w:rsidP="001B23D0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  <w:t>Nazwa i producent oferowanego asortymentu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A3AF" w14:textId="77777777" w:rsidR="00855C5A" w:rsidRPr="001B23D0" w:rsidRDefault="00855C5A" w:rsidP="001B23D0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  <w:t>Waga lub pojemność opakowania oferowanego asortymentu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50C8" w14:textId="77777777" w:rsidR="00855C5A" w:rsidRPr="001B23D0" w:rsidRDefault="00855C5A" w:rsidP="001B23D0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  <w:t>Produkt równoważny (pozostawić TAK lub NIE)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EB31" w14:textId="638B9DEB" w:rsidR="00855C5A" w:rsidRPr="001B23D0" w:rsidRDefault="00855C5A" w:rsidP="001B23D0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6"/>
                <w:szCs w:val="16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i/>
                <w:iCs/>
                <w:color w:val="000000"/>
                <w:sz w:val="16"/>
                <w:szCs w:val="16"/>
                <w:lang w:bidi="ar-SA"/>
              </w:rPr>
              <w:t>Cechy oferowanego produktu (należy wskazać</w:t>
            </w:r>
            <w:r w:rsidR="0021028F">
              <w:rPr>
                <w:rFonts w:ascii="Century Gothic" w:eastAsia="Times New Roman" w:hAnsi="Century Gothic" w:cs="Calibri"/>
                <w:i/>
                <w:iCs/>
                <w:color w:val="000000"/>
                <w:sz w:val="16"/>
                <w:szCs w:val="16"/>
                <w:lang w:bidi="ar-SA"/>
              </w:rPr>
              <w:t>/ wymienić</w:t>
            </w:r>
            <w:r w:rsidRPr="001B23D0">
              <w:rPr>
                <w:rFonts w:ascii="Century Gothic" w:eastAsia="Times New Roman" w:hAnsi="Century Gothic" w:cs="Calibri"/>
                <w:i/>
                <w:iCs/>
                <w:color w:val="000000"/>
                <w:sz w:val="16"/>
                <w:szCs w:val="16"/>
                <w:lang w:bidi="ar-SA"/>
              </w:rPr>
              <w:t xml:space="preserve"> w odniesieniu do kryteriów stosowanych przez Zamawiającego)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764CF" w14:textId="77777777" w:rsidR="00855C5A" w:rsidRPr="001B23D0" w:rsidRDefault="00855C5A" w:rsidP="001B23D0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proofErr w:type="spellStart"/>
            <w:r w:rsidRPr="001B23D0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  <w:t>Jm</w:t>
            </w:r>
            <w:proofErr w:type="spellEnd"/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20E8" w14:textId="77777777" w:rsidR="00855C5A" w:rsidRPr="001B23D0" w:rsidRDefault="00855C5A" w:rsidP="001B23D0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1B23D0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  <w:t>Ilość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3182" w14:textId="77777777" w:rsidR="00855C5A" w:rsidRDefault="00855C5A" w:rsidP="001B23D0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  <w:t>Cena netto</w:t>
            </w:r>
          </w:p>
          <w:p w14:paraId="1942ACC1" w14:textId="1DDAFB68" w:rsidR="00855C5A" w:rsidRPr="001B23D0" w:rsidRDefault="00855C5A" w:rsidP="001B23D0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bidi="ar-SA"/>
              </w:rPr>
              <w:t>Cena netto (bazowa dla dalszych obliczeń)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B338" w14:textId="029FEEBF" w:rsidR="00855C5A" w:rsidRPr="001B23D0" w:rsidRDefault="00855C5A" w:rsidP="001B23D0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  <w:t>VAT w %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39BB" w14:textId="5D4DBC11" w:rsidR="00855C5A" w:rsidRPr="001B23D0" w:rsidRDefault="00855C5A" w:rsidP="001B23D0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  <w:t>Cena Brutto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0DA6" w14:textId="1C3248D7" w:rsidR="00855C5A" w:rsidRPr="001B23D0" w:rsidRDefault="00855C5A" w:rsidP="001B23D0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  <w:t>Wartość brutto</w:t>
            </w:r>
            <w:r w:rsidRPr="00BD094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  <w:t xml:space="preserve"> (kol.</w:t>
            </w:r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  <w:t>7</w:t>
            </w:r>
            <w:r w:rsidRPr="00BD094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  <w:t xml:space="preserve"> x kol.</w:t>
            </w:r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  <w:t>10)</w:t>
            </w:r>
            <w:r w:rsidRPr="001B23D0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  <w:t xml:space="preserve"> </w:t>
            </w:r>
          </w:p>
        </w:tc>
      </w:tr>
      <w:tr w:rsidR="00855C5A" w:rsidRPr="001B23D0" w14:paraId="542B1116" w14:textId="77777777" w:rsidTr="00855C5A">
        <w:trPr>
          <w:trHeight w:val="30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A9C3D" w14:textId="77777777" w:rsidR="00855C5A" w:rsidRPr="001B23D0" w:rsidRDefault="00855C5A" w:rsidP="00855C5A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1.</w:t>
            </w: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4A8C161" w14:textId="21FD4551" w:rsidR="00855C5A" w:rsidRPr="001B23D0" w:rsidRDefault="00855C5A" w:rsidP="00855C5A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F6B65" w14:textId="7224AE43" w:rsidR="00855C5A" w:rsidRPr="001B23D0" w:rsidRDefault="00855C5A" w:rsidP="00855C5A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2.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7F4A1" w14:textId="622252F8" w:rsidR="00855C5A" w:rsidRPr="001B23D0" w:rsidRDefault="00855C5A" w:rsidP="00855C5A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3.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0B6E7" w14:textId="7DDF123D" w:rsidR="00855C5A" w:rsidRPr="001B23D0" w:rsidRDefault="00855C5A" w:rsidP="00855C5A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4.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5A3C5" w14:textId="2C51E9F4" w:rsidR="00855C5A" w:rsidRPr="001B23D0" w:rsidRDefault="00855C5A" w:rsidP="00855C5A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5.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88CF7" w14:textId="6A695E4A" w:rsidR="00855C5A" w:rsidRPr="001B23D0" w:rsidRDefault="00855C5A" w:rsidP="00855C5A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6.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4B5BF" w14:textId="7D5B9DAE" w:rsidR="00855C5A" w:rsidRPr="001B23D0" w:rsidRDefault="00855C5A" w:rsidP="00855C5A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7.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B7256" w14:textId="7898D902" w:rsidR="00855C5A" w:rsidRDefault="00855C5A" w:rsidP="00855C5A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8.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E445" w14:textId="58678F11" w:rsidR="00855C5A" w:rsidRDefault="00855C5A" w:rsidP="00855C5A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>
              <w:rPr>
                <w:rFonts w:ascii="Century Gothic" w:eastAsia="Times New Roman" w:hAnsi="Century Gothic" w:cs="Calibri"/>
                <w:color w:val="000000"/>
                <w:lang w:bidi="ar-SA"/>
              </w:rPr>
              <w:t>9.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3D10E" w14:textId="46E5690C" w:rsidR="00855C5A" w:rsidRPr="001B23D0" w:rsidRDefault="00855C5A" w:rsidP="00855C5A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>
              <w:rPr>
                <w:rFonts w:ascii="Century Gothic" w:eastAsia="Times New Roman" w:hAnsi="Century Gothic" w:cs="Calibri"/>
                <w:color w:val="000000"/>
                <w:lang w:bidi="ar-SA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53EE7" w14:textId="7DFC7AAF" w:rsidR="00855C5A" w:rsidRPr="001B23D0" w:rsidRDefault="00855C5A" w:rsidP="00855C5A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>
              <w:rPr>
                <w:rFonts w:ascii="Century Gothic" w:eastAsia="Times New Roman" w:hAnsi="Century Gothic" w:cs="Calibri"/>
                <w:color w:val="000000"/>
                <w:lang w:bidi="ar-SA"/>
              </w:rPr>
              <w:t>11</w:t>
            </w: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.</w:t>
            </w:r>
          </w:p>
        </w:tc>
      </w:tr>
      <w:tr w:rsidR="00C8083B" w:rsidRPr="001B23D0" w14:paraId="1BA9FFDD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B6BDC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1.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59BDB" w14:textId="69737692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Sos podstawowy baza tak zwany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Demi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-Glace - bez dodatku glutaminianu sodu, bez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konserwantow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i sztucznych barwników,  dobrze rozpuszcza się w gorącej wodzie, zachowuje swoją jakość (nie rozwarstwia się) podczas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bemarowania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. Opakowanie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eurokontener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maksimum a' 1 kg o wydajności minimum 20 litrów z 1 kg  - typu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Knor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lub produkt równoważny ,cenę należy podać w odniesieniu do wagi netto wskazanej na opakowaniu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FE99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E57D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9ED7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5AF3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6E2A3" w14:textId="7B615A34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15032" w14:textId="60CE6A36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26375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B5DE" w14:textId="4AEFF539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9341" w14:textId="5258D8EC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C4905" w14:textId="6588AEB4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38373AEA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979DB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2.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4A5B8" w14:textId="0D98B20F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SOS PIECZENIOWY -( w paście), intensywny,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mięsy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smak pieczeni, dobrze rozpuszcza się w gorącej wodzie, zachowuje swoją jakość (nie rozwarstwia się) podczas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bemarowania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.  bez dodatku glutaminianu sodu i sztucznych barwników opakowanie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eurokontener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maksimum a'2 kg o wydajności minimum 7 litrów z 1 kg,  typu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Knor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lub produkt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równoważny,cenę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należy podać w odniesieniu do wagi netto wskazanej na opakowaniu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518C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32932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4BFE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073F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2C9A9" w14:textId="69CD740E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F4711" w14:textId="09EA2025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CCFC6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AD1B" w14:textId="729F7820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2F23" w14:textId="0BFBE13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62E9D" w14:textId="28F94174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64A11DF7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C02D8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3.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5D828" w14:textId="35F395F5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Sos typu – CAFE de PARIS  - aromatyczny ziołowy sos o unikalnej recepturze, dobrze rozpuszcza się w gorącej wodzie, zachowuje swoją jakość, kremową konsystencję (nie rozwarstwia się) podczas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bemarowania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.  opakowanie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eurokontener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maksimum a' 1 kg o wydajności minimum 5 litrów z 1 kg, nie zawiera glutaminianu, sztucznych barwników i konserwantów typu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Knor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lub produkt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równoważny,cenę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należy </w:t>
            </w: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lastRenderedPageBreak/>
              <w:t>podać w odniesieniu do wagi netto wskazanej na opakowaniu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5F82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lastRenderedPageBreak/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C40F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5860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4E7E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AF5AA" w14:textId="75DFE3DC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F55F3" w14:textId="29356682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7FF98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75B5" w14:textId="6AD05D75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0E3D" w14:textId="4A2CD281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C56F7" w14:textId="3C3FB093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78C0C7A1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77D93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4.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93901" w14:textId="5CCCADCC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sos Chili słodko-pikantny -dodatek do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ryb,drobiu,aromatyczny,pikantny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opakowanie max 1 kg typu Tao-Tao lub produkt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rownoważny,cenę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należy podać w odniesieniu do wagi netto wskazanej na opakowaniu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DBF1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7AB3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102D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75E71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F1BEC" w14:textId="00AA5F2C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F04C6" w14:textId="2311DB93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2A7FC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AA94" w14:textId="569E38D4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6F58" w14:textId="3E74683C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559BE" w14:textId="1BD6C345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37A52140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76433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5.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BC3FC" w14:textId="33344420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Baza do sosu typu - FIX DO POTRAW CHIŃKICH -  dobrze rozpuszcza się w gorącej wodzie, zawiera kompozycję warzyw i przypraw charakterystycznych dla potraw z dalekiego wschodu. opakowanie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eurokontener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maksimum a' 1 kg   o wydajności minimum 11,0 litrów z 1 kg   typu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Knor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lub produkt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równoważny,cenę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należy podać w odniesieniu do wagi netto wskazanej na opakowaniu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4AA6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B3AC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A081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5897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C8FFE" w14:textId="7F215FE8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CD5EC" w14:textId="3E6933E4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24F0F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9EE5" w14:textId="0EF70971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21B4" w14:textId="43CFAF01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2DDD6" w14:textId="660CD673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7EC97F9E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96B2A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6.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11F11" w14:textId="7726515E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GRZANKI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ZIOŁOWO-CZOSNKOWE-skład:kostki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chleba pszennego 64,2%/mąka pszenna/olej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rzepakowy,sól.drożdze,tłuszcz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palmowy,aromaty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/czosnkowy 4,5%,ziołowy-2%/w tym seler/przeciwutleniacz/wyciągi z rozmarynu/- opakowanie karton lub folia max 1 kg typu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Knor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lub produkt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rownoważny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1D631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3224B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60E6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4699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A3CC3" w14:textId="64F88393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9F53C" w14:textId="2CDC7EC3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3DC6A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0BA5" w14:textId="3631E129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D208" w14:textId="01D16F64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A6ECC" w14:textId="77EDC506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0656DEEC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1C5BD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7.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BA884" w14:textId="140C89DF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Cebulka prażona - kolor złocisty, forma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drobnoprażonych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kawałków cebuli, typu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Helcom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, Prymat lub produkt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równoważny,co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najmniej 3 miesiące od dnia dostarczenia do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Zamaiającego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- opakowanie max 1000 g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CD62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0523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F611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C8AA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3D72E" w14:textId="21F7C8F2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2ED1C" w14:textId="39E4B80B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3FE2C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BCB8" w14:textId="3297A2B5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CEC0" w14:textId="6EEA9B3F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B108F" w14:textId="68A70060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06DF4088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2B437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8.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874F5" w14:textId="4011FA44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Pulpa pomidorowa typu - TOMATO PRONTO – gęsta o intensywnej czerwonej barwie, z najlepszych jakościowo odmian czerwonych pomidorów. opakowanie puszka maksimum a' 2,00 kg typu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Knorr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 lub produkt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równoważny,cenę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należy podać w odniesieniu do wagi netto wskazanej na opakowaniu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C6D3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751B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4839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B47C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FC399" w14:textId="16754674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FBA85" w14:textId="2C1C9C6B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CC34F4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7C98" w14:textId="7E49D829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0387" w14:textId="361EA9FF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E9FA4" w14:textId="0AE725AD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4E293972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4EBD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9.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87E61" w14:textId="0CBADCC5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KONCENTRAT POMIDOROWY 30% -  Produkowany z pomidorów pierwszej jakości, nie zawiera skórek i nasion. </w:t>
            </w: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lastRenderedPageBreak/>
              <w:t xml:space="preserve">Zawiera 30% pomidorów w suchej masie. opakowanie puszka lub opakowanie szklane/cenę należy podać w odniesieniu do wagi netto wskazanej na opakowaniu/ maksimum a' 1kg  typu złoty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Bażant,Pudliszki,Łowicz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, lub produkt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rownoważny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                                         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214A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lastRenderedPageBreak/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C363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68CF4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13E6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A65A7" w14:textId="60A98B43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A9541" w14:textId="635073BC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ADDCD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2747" w14:textId="71F69800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4D47" w14:textId="49F4AEB5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AF36B" w14:textId="6EB1D53A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422A0D41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DA1A2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10.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E87D0" w14:textId="77B431C7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Pomidory bez skórki - krojone, opakowanie puszka 2-3 kg netto-należy podać cenę netto za surowiec bez zalewy typu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Dawtona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,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Pudliszki,Łowicz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lub produkt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równoważny,cenę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należy podać w odniesieniu do wagi netto wskazanej na opakowaniu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06BD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41C7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1CD9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9B74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B9D31" w14:textId="2074F0CE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A116E" w14:textId="4146CBD4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EC675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395B" w14:textId="1C3222A0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3147" w14:textId="6DF29A3E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8F05E" w14:textId="06C7295E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72B2012E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B5EE9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11.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50ADB" w14:textId="56E692AE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Pasta o aromatycznej kompozycji przypraw połączonych z tłuszczem i solą typu - PRIMERBA  BAZYLIOWA – skład: olej roślinny bazylia (min 36%) substancje wzmacniające smak i zapach. Bez konserwantów i sztucznych barwników opakowanie  maksimum a' 0,5 kg  tupu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Knor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lub produkt równoważny                                                   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30DA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E500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131E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4D73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C0FAB" w14:textId="5406584F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1D343" w14:textId="1276B5CE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768A9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AF93" w14:textId="4A6719E2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96DC" w14:textId="15E9233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C37B4" w14:textId="14671405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122401D3" w14:textId="77777777" w:rsidTr="00855C5A">
        <w:trPr>
          <w:trHeight w:val="567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4273D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12.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2DCC" w14:textId="669612EC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Pasta o aromatycznej kompozycji przypraw połączonych z tłuszczem i solą typu - PRIMERBA  CZERWONE PESTO – skład: olej roślinny, koncentrat pomidorowy (min 12%), bazylia (min 10%), sól, substancja wzmacniająca smak i zapach. Bez konserwantów i sztucznych barwników. opakowanie  maksimum a' 0,5 g  typu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Knor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lub produkt równoważny                                                     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AE65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36E0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15A8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7F2F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F0DE8" w14:textId="6F2950E9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56355" w14:textId="1F11F9E0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C93A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7D59" w14:textId="7058D10F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1822" w14:textId="7E7475E3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4AA9" w14:textId="48581BE9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5A8D96A7" w14:textId="77777777" w:rsidTr="00855C5A">
        <w:trPr>
          <w:trHeight w:val="567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6B99F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13.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BC48F" w14:textId="2660CF4A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Pasta o aromatycznej kompozycji przypraw połączonych z tłuszczem i solą typu - PRIMERBA  GRZYBOWA -  skład: olej roślinny, pieczarki (min 22%), sól, tłuszcz roślinny utwardzony, substancja wzmacniająca smak i zapach. Bez konserwantów i sztucznych barwników. opakowanie  maksimum a' 0,5 kg  typu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Knor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Lub produkt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rownoważny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                                                         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5379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4BA1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574D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2E988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5E7F7" w14:textId="0FABCA5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0B53D" w14:textId="4C7E156A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C7120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D546" w14:textId="1A59241D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6223" w14:textId="0364B12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D6E4E" w14:textId="754A78AC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51B293A8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693A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14.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68068" w14:textId="6AFCFE68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Sos typu BARBECUE- sos o aromacie wędzonych śliwek i dymu z ogniska opakowanie max  1 kg -termin przydatności co najmniej 3 miesiące od daty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dostawy,typu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Dawtona,Fanex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lub produkt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lastRenderedPageBreak/>
              <w:t>rownoważny,cenę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należy podać w odniesieniu do wagi netto wskazanej na opakowaniu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E14F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lastRenderedPageBreak/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7123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1298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4AFB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8391B" w14:textId="1C086AFC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383F2" w14:textId="09FD1978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BB050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DA58" w14:textId="68CB2328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0368" w14:textId="40BEA96F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ED808" w14:textId="7E4B77CD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0A31B522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6B53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15.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D1A15" w14:textId="06B8C249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Sos typu - HOLENDERSKI - dobrze rozpuszcza się w zimnej wodzie, jasno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zółty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sos o wyrazistym maślano-winnym smaku, zachowuje swoją jakość (nie rozwarstwia się) podczas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bemarowania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.  bez dodatku glutaminianu sodu, bez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konserwantow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i sztucznych barwników, opakowanie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eurokontener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1 kg o wydajności min 6l  z 1 kg  typu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Knor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lub produkt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rownoważny,cenę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należy podać w odniesieniu do wagi netto wskazanej na opakowaniu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63AE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F210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D2037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98DA3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B6DC5" w14:textId="4DC6D4DA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F0A51" w14:textId="5FE09B3E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DA306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B4E0" w14:textId="54109F54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09DF" w14:textId="03A345B4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E72AA" w14:textId="32D9261F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64A60B69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E96DE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16.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EA15B" w14:textId="79023093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Zakwas do żurku-koncentrat-wydajność min.4 l żurku z 1 l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koncentratu,składniki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-naturalny zakwas żytni, charakterystyczny kwaśny smak, butelka lub kartonik o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pojemnośći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max 1,0 litr typu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Krakus,lub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produkt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równoważny,cenę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należy podać w odniesieniu do wagi netto wskazanej na opakowaniu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10AD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96E9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4F39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0ABC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B9DA6" w14:textId="46B07084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litr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BAA7D" w14:textId="79D94D5E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86D99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E34D" w14:textId="1CBD45A4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C07B" w14:textId="3AE8CED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51E3E" w14:textId="44EB751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2E510A82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0A1A5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17.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6235E" w14:textId="640E713C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AUSZPIK – naturalny bez konserwantów, sztucznych barwników i ulepszaczy smakowych, bez glutaminianu sodu. Dobrze rozpuszczalny w wodzie. opakowanie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eurokontener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maksimum a' 1 kg  typu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Knor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lub produkt równoważny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77A42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F6CB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D81CC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1D7E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D2EF6" w14:textId="207A120D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F5216" w14:textId="06133CCA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BC2CA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AEA9" w14:textId="24255C2D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5C3C" w14:textId="7D43C89A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25EF0" w14:textId="423D1A58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4364FADA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F7A9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18.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617D0" w14:textId="191AF220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Sos sojowy typu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kikkoman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-skład-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woda,ziarno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soi,pszenica,sól,słony,intensywny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z nutką słodyczy smak - Opakowanie  max. 1 l ,cenę należy podać w odniesieniu do wagi netto wskazanej na opakowaniu                                  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657F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984C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694F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E367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1A8E2" w14:textId="2B0FD079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litr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89E00" w14:textId="18BD898D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126897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C043" w14:textId="484DFBA5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5774" w14:textId="6D0066D4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71E60" w14:textId="4A076B79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0C1FC51C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85CF5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19.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2EA1D" w14:textId="39C77B9C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Sos sojowy ciemny - do zup, marynat i sosów. Opakowanie a' 500 - 1000ml. Cenę należy podać w odniesieniu do wagi netto wskazanej na opakowaniu                                                     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1C7A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21CE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9922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67CB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3CAAA" w14:textId="3A52A6A9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litr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28F3C" w14:textId="0FD08354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10F81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D53E" w14:textId="72BBC5DA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E7C6" w14:textId="175D9DE3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29F8E" w14:textId="2B3D66ED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73E3A462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97154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20.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D7928" w14:textId="34DDDC2D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Pikantny sos z chili z pomidorami typu KNOR-opak max  1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litr,skład:woda,cukier,papryka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chili/co najmniej 6%/,koncentrat pomidorowy suszony/ nie mniej niż 4%/,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cebula,sól.imbir,szczypiorek,olej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lastRenderedPageBreak/>
              <w:t>palmowy,rkstrakt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przyprawowy,substancje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zagęszczające i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konserwujące.lub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produkt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równoważny,cenę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należy podać w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odnisieniu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do wagi netto wskazanej na opakowaniu,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E4F8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lastRenderedPageBreak/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FE73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F3B19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0632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99D62" w14:textId="4D4AF080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litr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77DAF" w14:textId="4EF9472D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3706A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0F8A" w14:textId="28A21F07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97A4" w14:textId="05C7AC2E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3FE69" w14:textId="704AF86C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6188ED01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6442D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21.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266DC" w14:textId="3E546F48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Przyprawa typu - MARYNATA PREMIUM - do drobiu; gruboziarnista, z solą morską, mieszanka czerwonej papryki, czosnku, marchwi, rozmarynu, oliwy z oliwek, pieprzu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cayenne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, nasion kolendry, kozieradki, liści pietruszki, kurkumy i gorczycy, bez sztucznych barwników, bez glutaminianu, bez konserwantów. opakowanie PET maksimum  a' 1 kg  typu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Knor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lub produkt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rownoważny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                                                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F125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EF95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0A7D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0B57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1EFB6" w14:textId="4C2C59AC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5CA32" w14:textId="5C78EA88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DBD26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3157" w14:textId="6E8D197F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C073" w14:textId="20D20F21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A6386" w14:textId="6F43BF30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20FEA722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92A96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22.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3938F" w14:textId="483DFB31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Przyrawa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typu - MARYNATA PREMIUM-do ryb i owoców morza; mieszanka cebuli, skórki cytrynowej, czosnku, rozmarynu, natki pietruszki, koperku i kurkumy, bez sztucznych barwników, bez glutaminianu, bez konserwantów opakowanie PET maksimum  a' 1 kg  typu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Knor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lub produkt równoważny                                                  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B155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08A8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FBC2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1C84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5C207" w14:textId="25CA5573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16AB9" w14:textId="5E3CE1C9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487C16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F103" w14:textId="361801B1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E97E" w14:textId="1DC0B3F8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638D3" w14:textId="418AE295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286B2291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E8AD5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23.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1008C" w14:textId="0CDA5F12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Przyprawa typu - MARYNATA PREMIUM - do wieprzowiny; mieszanka czosnku, cebuli, marchwi, bazylii, skórki pomarańczowej, natki pietruszki i szałwii. Zawiera sól morską oraz oliwę z oliwek. bez glutaminianu, bez konserwantów, bez sztucznych barwników opakowanie PET maksimum a' 1 kg  typu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Knor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lub produkt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rownoważny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                                             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B54E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3EE4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643B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F623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37A3B" w14:textId="60AEC105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4D0EC" w14:textId="2B2FD753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77971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775B" w14:textId="5205B426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73C9" w14:textId="125EB13F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22D92" w14:textId="33666A9A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1B00344F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9D710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24.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C581B" w14:textId="307DE7F8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Przyprawa typu - MARYNATA PREMIUM-  do wołowiny; mieszanka czosnku, gorczycy, kolendry, papryki, chili, kminku, gałki muszkatołowej i nasion selera. Zawiera sól morską oraz oliwę z oliwek. bez glutaminianu, bez konserwantów, bez sztucznych barwników opakowanie PET maksimum a' 1 kg  typu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Knor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lub produkt równoważny                                                  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CEBD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F4B6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FD1F7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E77D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BA2DE" w14:textId="65646451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3ED41" w14:textId="5769571C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354A2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4F26" w14:textId="3FDCEF45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CB17" w14:textId="2069C41D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4E208" w14:textId="31407569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3795BF3C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387A6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25.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7DA0D" w14:textId="6938D1EF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ZIOŁA PROWANSALSKIE -mieszanka rozmarynu, bazylii, tymianku,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szałwi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, mięty,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leboidka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i majeranku. Opakowanie  maksimum 0,5 kg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EA2F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CF2A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39AD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7D42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F3DE5" w14:textId="7F3FA549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649C3" w14:textId="47B4D2BC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B4933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9426" w14:textId="19D3FF43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13D9" w14:textId="3F0A2AA3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0226F" w14:textId="6BAFBD32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53203434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64282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lastRenderedPageBreak/>
              <w:t>26.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2234E" w14:textId="43DAAA8C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ROZMARYN - zioła suszone opakowanie 200-300g -przyprawa o silnym aromatycznym zapachu oraz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korzennym,palącym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nieco gorzkim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smaku.Służy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do przyprawiania potraw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mięsnych.również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do zup jarzynowych                                        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15C61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9E13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1885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B6315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50262" w14:textId="7F0561D1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936DA" w14:textId="0C8681DF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A8ED3C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B6AE" w14:textId="74F474F8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32BD" w14:textId="57CA1C9E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87869" w14:textId="7D726CE2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113872DF" w14:textId="77777777" w:rsidTr="00855C5A">
        <w:trPr>
          <w:trHeight w:val="567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F837D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27.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08A8" w14:textId="36CD85D7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MAJERANEK SUSZONY- o wyrazistym smaku i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zapachu,,opakowanie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max 250 g                                                         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025A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110E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B488A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92C1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CA791" w14:textId="1F30EDB4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53B05" w14:textId="331BD3E1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5804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57BD" w14:textId="613840CF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CD04" w14:textId="6C4536E1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03D3" w14:textId="0AA3AAEE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2C1BB5C0" w14:textId="77777777" w:rsidTr="00855C5A">
        <w:trPr>
          <w:trHeight w:val="567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B97D9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28.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D3A93" w14:textId="05945FCD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BAZYLIA  suszona liść-aromatyczna przyprawa o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miłym,korzennym,słodko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pikantnym smaku i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zapachu.Pakowany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w opakowaniu  typu "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doypack"ze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struną/zachowanie dłużej świeżości/,opakowanie max  200 g z czytelną etykietą zawierającą nazwę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produktu,data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przydatnośći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do spożycia/co najmniej 3 miesiące od dnia dostarczenia do zamawiającego,skład,,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producent,kraj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pochodzenia produktu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CB9B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C79D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7E64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B08D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7CC1E" w14:textId="4D9C2F23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E6BE5" w14:textId="7BC927BB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3A64E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C158" w14:textId="461B22A2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335F" w14:textId="4FCDCD31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3C93B" w14:textId="2725E9EE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64076E02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84E02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29.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5729A" w14:textId="282BF505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TYMIANEK suszony-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przyjemny,lekko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ostry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aromat,gorzkawy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smak,opakowanie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torebka o wadze max 10 g.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498C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6444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4777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7401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800B0" w14:textId="6F061EDA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F2DDD" w14:textId="58DA7D04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253A9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F083" w14:textId="1A0C8E1A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043F" w14:textId="00172012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3E7FC" w14:textId="65CFE34A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2F340BC6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3D2A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30.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B2016" w14:textId="39638779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PAPRYKA SŁODKA, MIELONA – Koloru ciemnoczerwonego, bez grudek, drobno mielona, O wyraźnym smaku i zapachu typowym dla tej przyprawy. opakowanie  a' 0,5-1,0 kg                                                  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F629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25AA3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ED97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938C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72598" w14:textId="50FAEAFA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A19DA" w14:textId="45156192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26A3C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910C" w14:textId="6EB4287A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E2FC" w14:textId="3A589E3E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EDF29" w14:textId="7FE2BB4E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7EA12102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489A3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31.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122D4" w14:textId="3A5111D0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PIEPRZ CZARNY, MIELONY - Drobno mielony, bez grudek, o charakterystycznym smaku i zapachu typowym dla tej przyprawy opakowanie  a' 0,5-1,0 kg                                                      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1F84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F893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EF46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B4266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F012C" w14:textId="604CF554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CBEB6" w14:textId="036C88D0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05CD3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8BD1" w14:textId="1081B088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A200" w14:textId="5AB86FE5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E81AB" w14:textId="5BF6B884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4D9711E7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C4A29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32.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5B7D2" w14:textId="53251EC5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LIŚĆ LAUROWY  suszony-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charakterycuje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się przyjemnym smakiem oraz korzenno-gorzkim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zapachem,opakowanie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max   25 g firmy Prymat lub produkt równoważny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E495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F42E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708F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14B6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46035" w14:textId="75C93940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BC624" w14:textId="43A6341A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68AD09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852F" w14:textId="5A5E0D93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6C6B" w14:textId="3365B2C9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032BB" w14:textId="1FDA0C5A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12F5AC8D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6A488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33.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2D88A" w14:textId="521A4CF9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ZIELE ANGIELSKIE - o charakterystycznym smaku i zapachu typowym dla tej przyprawy opakowanie  350-800g                                                    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E586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12C7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58FA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2BE3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27EBA" w14:textId="5A2999FE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4888C" w14:textId="0905893B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D5AE2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0AE7" w14:textId="653B94C5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F977" w14:textId="136A56CF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751B1" w14:textId="26A9805E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60EDF7CD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94801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34.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C43B4" w14:textId="5607CB64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SÓL WARZONA JODOWANA  - spożywcza opakowanie a 1 kg.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153F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0F51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72D0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6DFA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6F68D" w14:textId="346E5BC0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D33D3" w14:textId="08C29AE3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1161F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A22F" w14:textId="39C737A3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C422" w14:textId="645C399A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A2444" w14:textId="0F152B5E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26BD9F46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86F08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35.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84D8B" w14:textId="04129A7E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Przyprawa typu – Delikt Przyprawa warzywna Szefa Kuchni – mieszanka przypraw i warzyw nie zawiera </w:t>
            </w: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lastRenderedPageBreak/>
              <w:t xml:space="preserve">konserwantów i sztucznych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barwiników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. Opakowanie max 5 kg.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737C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lastRenderedPageBreak/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3968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310F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E3F8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D5A90" w14:textId="2CBCAA8B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82C5E" w14:textId="5CE75330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C44BB0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7292" w14:textId="2AAE3B89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6569" w14:textId="35CCCBBA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FD6BA" w14:textId="3B3AA82E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17085CA6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40417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36.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DC104" w14:textId="58BD7B1C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Cynamon mielony – Drobno mielony, bez zbryleń, o charakterystycznym smaku słodkawo-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korzennym,barwie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i  zapachu typowym dla tej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przyprawy,termin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przydatności co najmniej 12 miesięcy od dnia dostawy do Zamawiającego  opakowanie  a' 200-400g typu Prymat,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Ka,mis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lub produkt równoważny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2AE6A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9EB01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5EAE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20078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8CB77" w14:textId="316F3739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28632" w14:textId="12A656EF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57D26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58D8" w14:textId="792ED002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BD23" w14:textId="6827EFE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E12E9" w14:textId="547B1306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5E0562D6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70447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37.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BE591" w14:textId="7828C8DF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Kminek mielony - o charakterystycznym smaku i zapachu typowym dla tej przyprawy opakowanie  250-500 g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DA59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F46BF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F2FE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B971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5DC3F" w14:textId="1261BE68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F3F91" w14:textId="4AD25C5E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FE909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3CA4" w14:textId="13EEC362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953C" w14:textId="1CFC2DD6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7780E" w14:textId="3CFABF0F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6F1D99F7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D9CF6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38.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B4E74" w14:textId="4FAEFBD6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Curry – drobno mielona, pikantna przyprawa o ciemno żółtym kolorze, charakterystycznym smaku i zapachu typowym dla tej przyprawy opakowanie a' 0,5-1 kg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7DC0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DFEC6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CB78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96C2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153FC" w14:textId="032E7205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FDDA3" w14:textId="27D8E490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CD0CC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8E75" w14:textId="49CA3462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FDDE" w14:textId="265E2783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58C22" w14:textId="0093D700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11614E3C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8799C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39.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E50A2" w14:textId="07001F15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Przyprawa do flaków - połączenie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aromartycznych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przypraw z przewagą pikantnych nut.</w:t>
            </w:r>
            <w:r w:rsidRPr="00C8083B">
              <w:rPr>
                <w:rFonts w:ascii="Century Gothic" w:hAnsi="Century Gothic"/>
                <w:color w:val="000000"/>
                <w:sz w:val="14"/>
                <w:szCs w:val="14"/>
              </w:rPr>
              <w:t xml:space="preserve"> </w:t>
            </w: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opakowanie max 500 gr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0D1A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6567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FAC9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A6BE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BA9EF" w14:textId="46C52B60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2E04F" w14:textId="151DE229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7934D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123A" w14:textId="6D486CC4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59C6" w14:textId="004BC505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92085" w14:textId="4287DD22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2A22DD5F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304F3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40.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1BE1C" w14:textId="2AB5100B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oregano suszone-przyprawa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aromatyczna,o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eko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gorzkawym smaku-opakowanie  100-150 g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1E3A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59AE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5469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FEB6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2594B" w14:textId="367A0208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86F89" w14:textId="01ACBD29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94016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48D0" w14:textId="0E817AE4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F15B" w14:textId="17122ADE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C3324" w14:textId="6BCF15D6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57997555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35191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41.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CE92A" w14:textId="7F353E4C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Przyprawa typu - Delikat przyprawa do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gyrosa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– pikantna przyprawa zawierająca sól, cebulę, paprykę, oregano, kolendrę, czosnek, gorczycę, pieprz czarny, rozmaryn, cukier i pieprz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cayenne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. Bez konserwantów i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stucznych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barwników opakowanie  max 1 kg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9C0A9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C30C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9148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4802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027D3" w14:textId="5AE16F9C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4C536" w14:textId="1583A9D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CE1E29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E292" w14:textId="18542EA8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D862" w14:textId="2C0D15F3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3DE72" w14:textId="333AB2EF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0388B558" w14:textId="77777777" w:rsidTr="00855C5A">
        <w:trPr>
          <w:trHeight w:val="567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72761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42.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847D" w14:textId="38A3F4AD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Przyprawa w płynie typu - Delikat przyprawa w płynie – bez sztucznych barwników. opakowanie butelka max 1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litr,cenę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należy podać w odniesieniu do wagi netto wskazanej na opakowaniu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777E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EC92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9880A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A9CC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2B980" w14:textId="77175260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litr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3146D" w14:textId="54C032B2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1555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8726" w14:textId="708EB4DA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5797" w14:textId="3573C5F8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AF5F" w14:textId="1ED3BE34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677D4300" w14:textId="77777777" w:rsidTr="00855C5A">
        <w:trPr>
          <w:trHeight w:val="567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19EAD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43.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1250C" w14:textId="04EE6F7C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Gałka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muszkatołowa-proszek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drobno mielony ,bez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zbryleń,o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charakterystycznym smaku i zapachu typowym dla tej przyprawy-ostry a jednocześnie gorzkawy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smak,opakowanie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 max 800 gr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FACE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6236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A65B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CAE6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AAB3A" w14:textId="6C65C063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7A975" w14:textId="16927B1F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B6E01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D3A5" w14:textId="2DBCF686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B3EF" w14:textId="52137E4B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98C04" w14:textId="3A08BAF6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3E5F3BF9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05721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lastRenderedPageBreak/>
              <w:t>44.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B57B2" w14:textId="4A37AB55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Przyprawa uniwersalna Delikat bez dodatku soli /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jodowanej,morskiej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/ i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glutamianu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sodu -opakowanie max 3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kg,cenę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należy podać w odniesieniu do wagi netto wskazanej na opakowaniu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FED1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3F69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94C8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9D3D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50C2C" w14:textId="0C8A1022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0B3C0" w14:textId="2799A0D9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9FB7C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42EC" w14:textId="454A38BD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1228" w14:textId="5C2436F5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881FB" w14:textId="408EB80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7D494585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C855D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45.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52CAF" w14:textId="54B4BA10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Gęsty sos na bazie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pomidorów,z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warzywami /papryka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żółta,marchew,cebula,cukinia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/i pieczarkami typu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Knor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-opakowanie  max 2,50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kg,termin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przydatności co najmniej 3 miesiące od daty dostarczenia do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Zamawiającego,cenę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należy podać w odniesieniu do wagi netto wskazanej na opakowaniu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FFEA0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4426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41BD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EAFE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4EB84" w14:textId="4BBC7D06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BE73F" w14:textId="19152101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464D5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A751" w14:textId="4B6F7E21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0DED" w14:textId="38DD437B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92410" w14:textId="54ABD038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5961839E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CEE35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46.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B60DD" w14:textId="3452DE04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kurkuma mielona  typu Prymat opakowanie max 20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g,termin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przydatności co najmniej 6 miesięcy od daty dostarczenia do magazynu Zamawiającego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D0A2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A23A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80EF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1FF2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47FEC" w14:textId="5A9FE453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C67FC" w14:textId="43073080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9E01D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BFB6" w14:textId="0F469F2B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CCA4" w14:textId="18899BE8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6DB8D" w14:textId="5D2B4AA3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705F012A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3249C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47.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030D7" w14:textId="6A1C1000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Pieprz kolorowy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młotkowany-młotkowane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ziarna kolorowego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pieprzu,o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charakterystycznym smaku i zapachu typowym dla tej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przyprawy,opakowanie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 max.500 g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7C7A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1C06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0BDD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F686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75955" w14:textId="05DC6B01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AE5E0" w14:textId="7401CA4B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45446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F379" w14:textId="2354ECAB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2661" w14:textId="067D9E4F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AEBA6" w14:textId="0CDABBC3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21885F39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C9B80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48.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63F0F" w14:textId="519EB3F4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papryka wędzona- papryka suszona w procesie wędzenia, słodkawy smak i intensywny aromat dymu wędzarniczego, opakowanie mas 0,5-1 kg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202E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569B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669A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0A2C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406DD" w14:textId="03BAA3A6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80DB3" w14:textId="2A24C949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97569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8C66" w14:textId="0C0830DE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D833" w14:textId="503F3A54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3F706" w14:textId="1B174A26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6CBBCA4B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9D079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49.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F765D" w14:textId="506A7D51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sos sałatkowy- czosnkowy, grecki,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koperkowy,ogrodoyw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włoski smak orzeźwiający, ziołowo-pakowanie max 1,5 kg, typu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Knorr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lub produkt równoważny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C7C4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9F50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BCAC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C895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9DB84" w14:textId="604AAEEA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71332" w14:textId="2C252618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C10F99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82AB" w14:textId="314778D6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D3AF" w14:textId="30EFDD6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BA7A9" w14:textId="74EC641E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44D5589D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C9F85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50.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0B052" w14:textId="205678ED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pieprz ziarna-pieprz czarny ziarnisty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0F22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60EB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01D9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99A8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381DF" w14:textId="28332D74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A2F90" w14:textId="4E638099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315433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1396" w14:textId="1DF36876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5DBE" w14:textId="0A5ADA8D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0E671" w14:textId="46E114FD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082ED5DD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55786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51.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B9D61" w14:textId="3069D02D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kardamon- mielony, charakterystyczny ostry korzenny smak, opakowanie 20-60 g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42B7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5453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D915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C7E2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8E6FE" w14:textId="5A495608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27976" w14:textId="4A7652B0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B9DAF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1B9C" w14:textId="1DFB2B9E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DFD1" w14:textId="581F3C74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1282B" w14:textId="6E05D6F8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0CFDE6B8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F2368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52.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DEF06" w14:textId="66640B0A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imbir- mielony, silny aromat z delikatna nutą słodkości, smak gorzkawy i palący, opakowanie 500 g-1 kg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9365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57D8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BE42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93B6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E8D9F" w14:textId="384F055A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C0B2A" w14:textId="4A8D1840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87DAC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7F4E" w14:textId="47C52171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3952" w14:textId="78B317F8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7FB3B" w14:textId="287EABFD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5AB15F3A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8E3FC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53.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EE46F" w14:textId="27085D6B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esencja cytrusowa- przyprawa w płynie z sokiem z mandarynki, limonki i owoców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Yuzu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, poj. Min. 0,4 l, typu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lastRenderedPageBreak/>
              <w:t>Knorr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professional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lub produkt równoważny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3E68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lastRenderedPageBreak/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EB94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77C3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D5C5D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D4489" w14:textId="21E81ED3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litr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B130F" w14:textId="60F35ABE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82B70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1A2B" w14:textId="70A0CC1B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E0C0" w14:textId="133F90B5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0A39C" w14:textId="3BFDB44F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5EBA1801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F1FD1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54.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47669" w14:textId="06F4A319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esencja dymna- przyprawa dymna w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płyniez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prażoną cebulą i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edzonym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cukrem, poj. Min 0,4 l, typu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Knorr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professional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lub produkt równoważny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59AF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699C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7A1D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96880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AD8A8" w14:textId="72ED1FE9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litr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67CED" w14:textId="0DEE1546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D6BA4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B86D" w14:textId="63C322C4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C8AF" w14:textId="5ABB8FC1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A61E2" w14:textId="3D88C220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3834A17D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7D6C6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55.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73FCD" w14:textId="7221A5A9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esencja bulionu wołowego- przyprawa płynna o smaku i aromacie mięsa wołowego, poj. Min 1 l, typu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Knorr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professional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lub produkt równoważny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75518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4759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DBB4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4EFA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48458" w14:textId="01B2DA00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litr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5EE4D" w14:textId="4561F4FC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41C4E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0338" w14:textId="501995E4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0EAC" w14:textId="135E1B39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DD801" w14:textId="551525E5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15C507B2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0D74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56.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4FB33" w14:textId="0FDD2B59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sos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Teriyaki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- wyprodukowany na bazie sosu sojowego z dodatkiem japońskiego wina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Mirin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, poj. Min 1 l, typu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Knorr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professional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lub produkt równoważny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A81F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89DF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1D55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2052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FA67C" w14:textId="5A005039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litr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29B79" w14:textId="59128208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0963A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9651" w14:textId="009819C2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899B" w14:textId="6B5346F2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2B6A0" w14:textId="1512EFA9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3BCC23C5" w14:textId="77777777" w:rsidTr="00855C5A">
        <w:trPr>
          <w:trHeight w:val="567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E78FF" w14:textId="206AB050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57.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C506" w14:textId="32D4BEFD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sos serowy (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Cheese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Sauce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)- gotowy sos do użycia na zimno lub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gorąco,opak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. Min. 1l, typu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Knorr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professional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lub produkt równoważny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50B8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7F02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333C" w14:textId="3D7F846E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77E2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3194F" w14:textId="36135941" w:rsidR="00C8083B" w:rsidRPr="00BD094F" w:rsidRDefault="00C8083B" w:rsidP="00C8083B">
            <w:pPr>
              <w:spacing w:before="0" w:after="0" w:line="24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litr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E9715" w14:textId="1F53DF1E" w:rsidR="00C8083B" w:rsidRPr="00BD094F" w:rsidRDefault="00C8083B" w:rsidP="00C8083B">
            <w:pPr>
              <w:spacing w:before="0" w:after="0" w:line="240" w:lineRule="auto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E0FD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1404" w14:textId="6620D75B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A995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8196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66305E6C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512F6" w14:textId="37FAAF4D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58.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52B68" w14:textId="26AFB898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esencja bulionu warzywnego- przyprawa płynna o smaku i aromacie warzyw, opakowanie min 1 l, typu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Knorr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professional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lub produkt równoważny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EE58F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9824E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8BEA2" w14:textId="60083771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60D97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4314B" w14:textId="6FA346D4" w:rsidR="00C8083B" w:rsidRPr="00BD094F" w:rsidRDefault="00C8083B" w:rsidP="00C8083B">
            <w:pPr>
              <w:spacing w:before="0" w:after="0" w:line="24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litr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4097A" w14:textId="65E13769" w:rsidR="00C8083B" w:rsidRPr="00BD094F" w:rsidRDefault="00C8083B" w:rsidP="00C8083B">
            <w:pPr>
              <w:spacing w:before="0" w:after="0" w:line="240" w:lineRule="auto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1C5148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0755" w14:textId="14F29A86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08FD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2CC31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2A6DA33A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34147" w14:textId="2723E654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59.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C3E26" w14:textId="3E495A0A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soda oczyszczona- biały krystaliczny proszek, opakowanie max 1 kg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90D3A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D203F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AD0E0" w14:textId="3643CED5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BFFDD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376A2" w14:textId="0C17B5DA" w:rsidR="00C8083B" w:rsidRPr="00BD094F" w:rsidRDefault="00C8083B" w:rsidP="00C8083B">
            <w:pPr>
              <w:spacing w:before="0" w:after="0" w:line="24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B0B48" w14:textId="04A82598" w:rsidR="00C8083B" w:rsidRPr="00BD094F" w:rsidRDefault="00C8083B" w:rsidP="00C8083B">
            <w:pPr>
              <w:spacing w:before="0" w:after="0" w:line="240" w:lineRule="auto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C883F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B07A" w14:textId="3A1ECB2A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1F1F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4CA31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4EF19165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BB16D" w14:textId="2747F7B0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60.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275C6" w14:textId="1F0FFBAA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pasta curry żółta typu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Knorr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lub produkt równoważny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CD1DF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C208B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95334" w14:textId="6262809E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9E283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36F5E" w14:textId="41B6F0F1" w:rsidR="00C8083B" w:rsidRPr="00BD094F" w:rsidRDefault="00C8083B" w:rsidP="00C8083B">
            <w:pPr>
              <w:spacing w:before="0" w:after="0" w:line="24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43054" w14:textId="22461449" w:rsidR="00C8083B" w:rsidRPr="00BD094F" w:rsidRDefault="00C8083B" w:rsidP="00C8083B">
            <w:pPr>
              <w:spacing w:before="0" w:after="0" w:line="240" w:lineRule="auto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EF5C9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EFBE" w14:textId="4A64E4D9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300E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14F72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327AA88C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3A663" w14:textId="0EF5E63E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61.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2DD83" w14:textId="43366DEB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fix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do potraw meksykańskich typu </w:t>
            </w:r>
            <w:proofErr w:type="spellStart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Knorr</w:t>
            </w:r>
            <w:proofErr w:type="spellEnd"/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 lub produkt równoważny, max 1,5 kg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8B140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4A2BD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4193C" w14:textId="77ED12EC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8CDEB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06FE8" w14:textId="7584F9FA" w:rsidR="00C8083B" w:rsidRPr="00BD094F" w:rsidRDefault="00C8083B" w:rsidP="00C8083B">
            <w:pPr>
              <w:spacing w:before="0" w:after="0" w:line="24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218AF" w14:textId="0976D446" w:rsidR="00C8083B" w:rsidRPr="00BD094F" w:rsidRDefault="00C8083B" w:rsidP="00C8083B">
            <w:pPr>
              <w:spacing w:before="0" w:after="0" w:line="240" w:lineRule="auto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9BFB9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075A" w14:textId="1BAC2377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FE29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6251D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0343AA3E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4FCF9" w14:textId="1CC56955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62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9B6F9" w14:textId="1A239CF3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goździki-wysuszone całe zamknięte pąki kwiatowe, opakowanie PET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321E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8391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FCE8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4912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9E385" w14:textId="2EBA3D00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A570F" w14:textId="39C2EBFD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A97C9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1712" w14:textId="35D93C69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7BD8" w14:textId="40F48A8D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8DAEE" w14:textId="3BB157AF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3FC7AAA2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6AE77" w14:textId="6B1A0093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63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FEFF1" w14:textId="6348E22E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przyprawa do piernika- aromatyczna, korzenna mieszanka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9977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2474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2EC9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BB26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66A62" w14:textId="05E40B3A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C19AD" w14:textId="188F5A08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49BF87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172E" w14:textId="69EF5A1D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4356" w14:textId="00A5CAD6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D30D8" w14:textId="3957011C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7089E0C8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9CC5C" w14:textId="726301B6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64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1D883" w14:textId="7E19D89F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anyż gwiazdki- suszony owo, słodko-korzenny zapach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BF36D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94A1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0E43E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0ECD2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A2D60" w14:textId="4E7DB3F4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B83BA" w14:textId="476D89AE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7B5D8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507F" w14:textId="1E60FFCD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AF41" w14:textId="3B7D4831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3DA48" w14:textId="5263FE00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39339930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156AF" w14:textId="190A78F3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65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7657F" w14:textId="40984AC4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laski cynamonu- wysuszona kora drzewa cynamonowego, zwinięta w charakterystyczny rulonik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7E98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E75AB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02E8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3354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70E6F" w14:textId="5047C395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187E6" w14:textId="6C271021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2CF7E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8BFB" w14:textId="0A421938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FAA4" w14:textId="5AE80A0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94FB5" w14:textId="746E87D4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C8083B" w:rsidRPr="001B23D0" w14:paraId="4255F04E" w14:textId="77777777" w:rsidTr="00855C5A">
        <w:trPr>
          <w:trHeight w:val="567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89664" w14:textId="35A8F60C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lastRenderedPageBreak/>
              <w:t>66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E268A" w14:textId="2D79168C" w:rsidR="00C8083B" w:rsidRPr="00C8083B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bidi="ar-SA"/>
              </w:rPr>
            </w:pPr>
            <w:r w:rsidRPr="00C8083B">
              <w:rPr>
                <w:rFonts w:ascii="Century Gothic" w:hAnsi="Century Gothic" w:cs="Calibri"/>
                <w:color w:val="000000"/>
                <w:sz w:val="14"/>
                <w:szCs w:val="14"/>
              </w:rPr>
              <w:t>laski wanilii- wysuszony i poddany fermentacji owoc storczyka- strąk wypełniony drobnymi aromatycznymi ziarenkami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360D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7A3A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ACF4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TAK/NIE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FB17" w14:textId="77777777" w:rsidR="00C8083B" w:rsidRPr="001B23D0" w:rsidRDefault="00C8083B" w:rsidP="00C8083B">
            <w:pPr>
              <w:spacing w:before="0" w:after="0" w:line="240" w:lineRule="auto"/>
              <w:rPr>
                <w:rFonts w:ascii="Century Gothic" w:eastAsia="Times New Roman" w:hAnsi="Century Gothic" w:cs="Calibri"/>
                <w:color w:val="000000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44AF1" w14:textId="31A2BC7F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BD220" w14:textId="4B262D60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4CE162" w14:textId="77777777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D693" w14:textId="24CE203C" w:rsidR="00C8083B" w:rsidRPr="00855C5A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ar-SA"/>
              </w:rPr>
            </w:pPr>
            <w:r w:rsidRPr="00855C5A">
              <w:rPr>
                <w:rFonts w:ascii="Century Gothic" w:hAnsi="Century Gothic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3351" w14:textId="2567E311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492F1" w14:textId="4417EAAA" w:rsidR="00C8083B" w:rsidRPr="001B23D0" w:rsidRDefault="00C8083B" w:rsidP="00C8083B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  <w:tr w:rsidR="00594C1D" w:rsidRPr="001B23D0" w14:paraId="0C96B1F6" w14:textId="77777777" w:rsidTr="00855C5A">
        <w:trPr>
          <w:trHeight w:val="30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0C87C" w14:textId="77777777" w:rsidR="00594C1D" w:rsidRPr="001B23D0" w:rsidRDefault="00594C1D" w:rsidP="00594C1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1B23D0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82952" w14:textId="77777777" w:rsidR="00594C1D" w:rsidRPr="001B23D0" w:rsidRDefault="00594C1D" w:rsidP="00594C1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1B23D0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Razem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5F466" w14:textId="77777777" w:rsidR="00594C1D" w:rsidRPr="001B23D0" w:rsidRDefault="00594C1D" w:rsidP="00594C1D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DBD14" w14:textId="77777777" w:rsidR="00594C1D" w:rsidRPr="001B23D0" w:rsidRDefault="00594C1D" w:rsidP="00594C1D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B81CE" w14:textId="77777777" w:rsidR="00594C1D" w:rsidRPr="001B23D0" w:rsidRDefault="00594C1D" w:rsidP="00594C1D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F97FF" w14:textId="77777777" w:rsidR="00594C1D" w:rsidRPr="001B23D0" w:rsidRDefault="00594C1D" w:rsidP="00594C1D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  <w:r w:rsidRPr="001B23D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6FB83" w14:textId="4DC94698" w:rsidR="00594C1D" w:rsidRPr="001B23D0" w:rsidRDefault="00594C1D" w:rsidP="00594C1D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B9D51" w14:textId="403509E4" w:rsidR="00594C1D" w:rsidRPr="001B23D0" w:rsidRDefault="00594C1D" w:rsidP="00594C1D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DD18D" w14:textId="77777777" w:rsidR="00594C1D" w:rsidRPr="001B23D0" w:rsidRDefault="00594C1D" w:rsidP="00594C1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766C" w14:textId="77777777" w:rsidR="00594C1D" w:rsidRPr="001B23D0" w:rsidRDefault="00594C1D" w:rsidP="00594C1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CAC44" w14:textId="25FA7F40" w:rsidR="00594C1D" w:rsidRPr="001B23D0" w:rsidRDefault="00594C1D" w:rsidP="00594C1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DC837" w14:textId="6B24C6ED" w:rsidR="00594C1D" w:rsidRPr="001B23D0" w:rsidRDefault="00594C1D" w:rsidP="00594C1D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ar-SA"/>
              </w:rPr>
            </w:pPr>
          </w:p>
        </w:tc>
      </w:tr>
    </w:tbl>
    <w:p w14:paraId="4F694C45" w14:textId="44E1B61E" w:rsidR="001B23D0" w:rsidRDefault="001B23D0">
      <w:pPr>
        <w:rPr>
          <w:rStyle w:val="highlight"/>
          <w:rFonts w:ascii="Century Gothic" w:hAnsi="Century Gothic"/>
          <w:color w:val="000000" w:themeColor="text1"/>
          <w:sz w:val="16"/>
          <w:szCs w:val="16"/>
          <w:lang w:val="pl-PL"/>
        </w:rPr>
        <w:sectPr w:rsidR="001B23D0" w:rsidSect="001B23D0">
          <w:pgSz w:w="16840" w:h="11900" w:orient="landscape"/>
          <w:pgMar w:top="1418" w:right="1418" w:bottom="1440" w:left="1418" w:header="993" w:footer="6" w:gutter="0"/>
          <w:cols w:space="720"/>
          <w:noEndnote/>
          <w:docGrid w:linePitch="360"/>
        </w:sectPr>
      </w:pPr>
    </w:p>
    <w:p w14:paraId="274E97A4" w14:textId="439A3409" w:rsidR="0048545B" w:rsidRDefault="0048545B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</w:pPr>
      <w:r w:rsidRPr="005E6EA7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lastRenderedPageBreak/>
        <w:t xml:space="preserve">Termin związania niniejszą ofertą </w:t>
      </w:r>
      <w:r w:rsidR="00E13456" w:rsidRPr="005E6EA7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 xml:space="preserve">upływa </w:t>
      </w:r>
      <w:r w:rsidR="0037064D" w:rsidRPr="005E6EA7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>w terminie wskazanym w punkcie X.1 SWZ</w:t>
      </w:r>
      <w:r w:rsidR="00E13456" w:rsidRPr="005E6EA7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>.</w:t>
      </w:r>
    </w:p>
    <w:p w14:paraId="0D1C3E88" w14:textId="6E890F25" w:rsidR="0048545B" w:rsidRPr="00382DFA" w:rsidRDefault="0048545B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rPr>
          <w:rStyle w:val="highlight"/>
          <w:rFonts w:ascii="Century Gothic" w:eastAsia="Century Gothic" w:hAnsi="Century Gothic" w:cs="Century Gothic"/>
          <w:color w:val="000000" w:themeColor="text1"/>
          <w:lang w:val="pl-PL"/>
        </w:rPr>
      </w:pPr>
      <w:r w:rsidRPr="00306B67">
        <w:rPr>
          <w:rStyle w:val="highlight"/>
          <w:rFonts w:ascii="Century Gothic" w:hAnsi="Century Gothic"/>
          <w:b/>
          <w:bCs/>
          <w:color w:val="000000" w:themeColor="text1"/>
          <w:sz w:val="20"/>
          <w:szCs w:val="20"/>
          <w:lang w:val="pl-PL"/>
        </w:rPr>
        <w:t xml:space="preserve">Jesteśmy/nie jesteśmy </w:t>
      </w:r>
      <w:r w:rsidR="00695713" w:rsidRPr="00306B67">
        <w:rPr>
          <w:rStyle w:val="highlight"/>
          <w:rFonts w:ascii="Century Gothic" w:hAnsi="Century Gothic"/>
          <w:b/>
          <w:bCs/>
          <w:color w:val="000000" w:themeColor="text1"/>
          <w:sz w:val="20"/>
          <w:szCs w:val="20"/>
          <w:lang w:val="pl-PL"/>
        </w:rPr>
        <w:t>mikro/</w:t>
      </w:r>
      <w:r w:rsidRPr="00306B67">
        <w:rPr>
          <w:rStyle w:val="highlight"/>
          <w:rFonts w:ascii="Century Gothic" w:hAnsi="Century Gothic"/>
          <w:b/>
          <w:bCs/>
          <w:color w:val="000000" w:themeColor="text1"/>
          <w:sz w:val="20"/>
          <w:szCs w:val="20"/>
          <w:lang w:val="pl-PL"/>
        </w:rPr>
        <w:t>małym/średnim przedsiębiorcą</w:t>
      </w:r>
      <w:r w:rsidR="001050A0" w:rsidRPr="00306B67">
        <w:rPr>
          <w:rStyle w:val="highlight"/>
          <w:rFonts w:ascii="Century Gothic" w:hAnsi="Century Gothic"/>
          <w:b/>
          <w:bCs/>
          <w:color w:val="000000" w:themeColor="text1"/>
          <w:sz w:val="20"/>
          <w:szCs w:val="20"/>
          <w:lang w:val="pl-PL"/>
        </w:rPr>
        <w:t>, nie dotyczy</w:t>
      </w:r>
      <w:r w:rsidRPr="00306B67">
        <w:rPr>
          <w:rStyle w:val="highlight"/>
          <w:rFonts w:ascii="Century Gothic" w:hAnsi="Century Gothic"/>
          <w:b/>
          <w:bCs/>
          <w:color w:val="000000" w:themeColor="text1"/>
          <w:lang w:val="pl-PL"/>
        </w:rPr>
        <w:t>*</w:t>
      </w:r>
      <w:r w:rsidR="007A0F22" w:rsidRPr="00306B67">
        <w:rPr>
          <w:rStyle w:val="highlight"/>
          <w:rFonts w:ascii="Century Gothic" w:hAnsi="Century Gothic"/>
          <w:b/>
          <w:bCs/>
          <w:color w:val="000000" w:themeColor="text1"/>
          <w:lang w:val="pl-PL"/>
        </w:rPr>
        <w:t>/</w:t>
      </w:r>
      <w:r w:rsidRPr="00CB6700">
        <w:rPr>
          <w:rStyle w:val="highlight"/>
          <w:rFonts w:ascii="Century Gothic" w:hAnsi="Century Gothic"/>
          <w:color w:val="000000" w:themeColor="text1"/>
          <w:lang w:val="pl-PL"/>
        </w:rPr>
        <w:t>.</w:t>
      </w:r>
    </w:p>
    <w:p w14:paraId="0713C66A" w14:textId="77777777" w:rsidR="00382DFA" w:rsidRPr="007C3D64" w:rsidRDefault="00382DFA">
      <w:pPr>
        <w:pStyle w:val="Nagwek71"/>
        <w:keepNext/>
        <w:keepLines/>
        <w:numPr>
          <w:ilvl w:val="0"/>
          <w:numId w:val="15"/>
        </w:numPr>
        <w:shd w:val="clear" w:color="auto" w:fill="auto"/>
        <w:tabs>
          <w:tab w:val="left" w:pos="586"/>
        </w:tabs>
        <w:spacing w:before="0" w:after="0" w:line="276" w:lineRule="auto"/>
        <w:ind w:right="20"/>
        <w:jc w:val="both"/>
        <w:rPr>
          <w:rStyle w:val="highlight"/>
          <w:rFonts w:ascii="Century Gothic" w:eastAsia="Century Gothic" w:hAnsi="Century Gothic" w:cs="Century Gothic"/>
          <w:i/>
          <w:sz w:val="20"/>
          <w:szCs w:val="20"/>
          <w:lang w:val="pl-PL"/>
        </w:rPr>
      </w:pPr>
      <w:r w:rsidRPr="004D5E00">
        <w:rPr>
          <w:rFonts w:ascii="Century Gothic" w:hAnsi="Century Gothic"/>
          <w:b/>
          <w:sz w:val="20"/>
          <w:szCs w:val="20"/>
        </w:rPr>
        <w:t>OŚWIADCZAMY,</w:t>
      </w:r>
      <w:r w:rsidRPr="004D5E00">
        <w:rPr>
          <w:rFonts w:ascii="Century Gothic" w:hAnsi="Century Gothic"/>
          <w:sz w:val="20"/>
          <w:szCs w:val="20"/>
        </w:rPr>
        <w:t xml:space="preserve"> że </w:t>
      </w:r>
      <w:r w:rsidRPr="004D5E00">
        <w:rPr>
          <w:rFonts w:ascii="Century Gothic" w:eastAsia="Times New Roman" w:hAnsi="Century Gothic"/>
          <w:sz w:val="20"/>
          <w:szCs w:val="20"/>
        </w:rPr>
        <w:t>wypełniliśmy</w:t>
      </w:r>
      <w:r w:rsidRPr="004D5E00">
        <w:rPr>
          <w:rFonts w:ascii="Century Gothic" w:hAnsi="Century Gothic"/>
          <w:sz w:val="20"/>
          <w:szCs w:val="20"/>
        </w:rPr>
        <w:t xml:space="preserve"> obowiązki informacyjne przewidziane w art. 13 lub 14 RODO wobec osób fizycznych, od których dane osobowe bezpośrednio lub pośrednio pozyskałem w celu ubiegania się o udzielenie zamówienia publicznego w niniejszym postępowaniu </w:t>
      </w:r>
    </w:p>
    <w:p w14:paraId="1EAC80E6" w14:textId="77777777" w:rsidR="00382DFA" w:rsidRPr="004D5E00" w:rsidRDefault="00382DFA">
      <w:pPr>
        <w:pStyle w:val="Nagwek71"/>
        <w:keepNext/>
        <w:keepLines/>
        <w:numPr>
          <w:ilvl w:val="0"/>
          <w:numId w:val="15"/>
        </w:numPr>
        <w:shd w:val="clear" w:color="auto" w:fill="auto"/>
        <w:tabs>
          <w:tab w:val="left" w:pos="582"/>
        </w:tabs>
        <w:spacing w:before="0" w:after="0" w:line="276" w:lineRule="auto"/>
        <w:ind w:right="20"/>
        <w:jc w:val="both"/>
        <w:rPr>
          <w:rFonts w:ascii="Century Gothic" w:hAnsi="Century Gothic"/>
          <w:sz w:val="20"/>
          <w:szCs w:val="20"/>
        </w:rPr>
      </w:pPr>
      <w:r w:rsidRPr="004D5E00">
        <w:rPr>
          <w:rFonts w:ascii="Century Gothic" w:hAnsi="Century Gothic"/>
          <w:b/>
          <w:sz w:val="20"/>
          <w:szCs w:val="20"/>
        </w:rPr>
        <w:t>OŚWIADCZAMY,</w:t>
      </w:r>
      <w:r w:rsidRPr="004D5E00">
        <w:rPr>
          <w:rFonts w:ascii="Century Gothic" w:hAnsi="Century Gothic"/>
          <w:sz w:val="20"/>
          <w:szCs w:val="20"/>
        </w:rPr>
        <w:t xml:space="preserve"> że sposób reprezentacji Wykonawcy*</w:t>
      </w:r>
      <w:r w:rsidRPr="004D5E00">
        <w:rPr>
          <w:rFonts w:ascii="Century Gothic" w:hAnsi="Century Gothic"/>
          <w:sz w:val="20"/>
          <w:szCs w:val="20"/>
          <w:vertAlign w:val="superscript"/>
        </w:rPr>
        <w:t>)</w:t>
      </w:r>
      <w:r w:rsidRPr="004D5E00">
        <w:rPr>
          <w:rFonts w:ascii="Century Gothic" w:hAnsi="Century Gothic"/>
          <w:sz w:val="20"/>
          <w:szCs w:val="20"/>
        </w:rPr>
        <w:t>/Wykonawców wspólnie ubiegających się o udzielenie zamówienia*) dla potrzeb zamówienia jest następujący:</w:t>
      </w:r>
    </w:p>
    <w:p w14:paraId="5AD9C4CE" w14:textId="77777777" w:rsidR="00382DFA" w:rsidRPr="004D5E00" w:rsidRDefault="00382DFA" w:rsidP="00382DFA">
      <w:pPr>
        <w:pStyle w:val="Teksttreci0"/>
        <w:spacing w:before="0" w:after="0"/>
        <w:ind w:left="580"/>
        <w:rPr>
          <w:rFonts w:ascii="Century Gothic" w:hAnsi="Century Gothic"/>
          <w:sz w:val="20"/>
          <w:szCs w:val="20"/>
        </w:rPr>
      </w:pPr>
    </w:p>
    <w:p w14:paraId="6F5FF716" w14:textId="77777777" w:rsidR="00382DFA" w:rsidRPr="004D5E00" w:rsidRDefault="00382DFA" w:rsidP="00382DFA">
      <w:pPr>
        <w:pStyle w:val="Teksttreci0"/>
        <w:pBdr>
          <w:top w:val="single" w:sz="4" w:space="1" w:color="auto"/>
        </w:pBdr>
        <w:spacing w:before="0" w:after="0"/>
        <w:ind w:left="580"/>
        <w:rPr>
          <w:rFonts w:ascii="Century Gothic" w:hAnsi="Century Gothic"/>
          <w:sz w:val="20"/>
          <w:szCs w:val="20"/>
        </w:rPr>
      </w:pPr>
      <w:r w:rsidRPr="004D5E00">
        <w:rPr>
          <w:rFonts w:ascii="Century Gothic" w:hAnsi="Century Gothic"/>
          <w:sz w:val="20"/>
          <w:szCs w:val="20"/>
        </w:rPr>
        <w:t>(wypełniają jedynie Wykonawcy składający wspóln</w:t>
      </w:r>
      <w:r>
        <w:rPr>
          <w:rFonts w:ascii="Century Gothic" w:hAnsi="Century Gothic"/>
          <w:sz w:val="20"/>
          <w:szCs w:val="20"/>
        </w:rPr>
        <w:t>ą</w:t>
      </w:r>
      <w:r w:rsidRPr="004D5E00">
        <w:rPr>
          <w:rFonts w:ascii="Century Gothic" w:hAnsi="Century Gothic"/>
          <w:sz w:val="20"/>
          <w:szCs w:val="20"/>
        </w:rPr>
        <w:t xml:space="preserve"> ofertę)</w:t>
      </w:r>
      <w:bookmarkStart w:id="0" w:name="bookmark56"/>
    </w:p>
    <w:bookmarkEnd w:id="0"/>
    <w:p w14:paraId="6C2FF696" w14:textId="0681EFE4" w:rsidR="00382DFA" w:rsidRPr="00E2723F" w:rsidRDefault="00382DFA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004D5E00">
        <w:rPr>
          <w:rFonts w:ascii="Century Gothic" w:hAnsi="Century Gothic"/>
          <w:b/>
          <w:sz w:val="20"/>
          <w:szCs w:val="20"/>
        </w:rPr>
        <w:t xml:space="preserve">OŚWIADCZAMY, </w:t>
      </w:r>
      <w:r w:rsidRPr="004D5E00">
        <w:rPr>
          <w:rFonts w:ascii="Century Gothic" w:eastAsia="Times New Roman" w:hAnsi="Century Gothic"/>
          <w:sz w:val="20"/>
          <w:szCs w:val="20"/>
        </w:rPr>
        <w:t xml:space="preserve">że niniejsza oferta zawiera informacje  stanowiące </w:t>
      </w:r>
      <w:r w:rsidRPr="004D5E00">
        <w:rPr>
          <w:rFonts w:ascii="Century Gothic" w:hAnsi="Century Gothic"/>
          <w:sz w:val="20"/>
          <w:szCs w:val="20"/>
        </w:rPr>
        <w:t>tajemnicę</w:t>
      </w:r>
      <w:r w:rsidRPr="004D5E00">
        <w:rPr>
          <w:rFonts w:ascii="Century Gothic" w:eastAsia="Times New Roman" w:hAnsi="Century Gothic"/>
          <w:b/>
          <w:sz w:val="20"/>
          <w:szCs w:val="20"/>
        </w:rPr>
        <w:t xml:space="preserve"> przedsiębiorstwa</w:t>
      </w:r>
      <w:r w:rsidRPr="004D5E00">
        <w:rPr>
          <w:rFonts w:ascii="Century Gothic" w:eastAsia="Times New Roman" w:hAnsi="Century Gothic"/>
          <w:sz w:val="20"/>
          <w:szCs w:val="20"/>
        </w:rPr>
        <w:t xml:space="preserve"> w rozumieniu przepisów o zwalczaniu nieuczciwej konkurencji</w:t>
      </w:r>
      <w:r>
        <w:rPr>
          <w:rFonts w:ascii="Century Gothic" w:eastAsia="Times New Roman" w:hAnsi="Century Gothic"/>
          <w:sz w:val="20"/>
          <w:szCs w:val="20"/>
        </w:rPr>
        <w:t xml:space="preserve"> (załączamy osobny plik z odpowiednim oznaczeniem) o nazwie…………**(</w:t>
      </w:r>
      <w:r w:rsidRPr="005C142B">
        <w:rPr>
          <w:rFonts w:ascii="Century Gothic" w:eastAsia="Times New Roman" w:hAnsi="Century Gothic"/>
          <w:i/>
          <w:iCs/>
          <w:sz w:val="16"/>
          <w:szCs w:val="16"/>
        </w:rPr>
        <w:t>jeżeli dotyczy</w:t>
      </w:r>
      <w:r>
        <w:rPr>
          <w:rFonts w:ascii="Century Gothic" w:eastAsia="Times New Roman" w:hAnsi="Century Gothic"/>
          <w:sz w:val="20"/>
          <w:szCs w:val="20"/>
        </w:rPr>
        <w:t>)</w:t>
      </w:r>
    </w:p>
    <w:p w14:paraId="772ED584" w14:textId="30F3D86A" w:rsidR="00E2723F" w:rsidRPr="00E2723F" w:rsidRDefault="00E2723F" w:rsidP="00E2723F">
      <w:pPr>
        <w:jc w:val="both"/>
        <w:rPr>
          <w:rFonts w:ascii="Century Gothic" w:eastAsia="Century Gothic" w:hAnsi="Century Gothic" w:cs="Century Gothic"/>
          <w:color w:val="000000" w:themeColor="text1"/>
        </w:rPr>
      </w:pPr>
    </w:p>
    <w:p w14:paraId="41DCB86C" w14:textId="77777777" w:rsidR="00382DFA" w:rsidRPr="00CB6700" w:rsidRDefault="00382DFA" w:rsidP="00382DFA">
      <w:pPr>
        <w:pStyle w:val="Akapitzlist"/>
        <w:widowControl/>
        <w:suppressAutoHyphens w:val="0"/>
        <w:spacing w:line="276" w:lineRule="auto"/>
        <w:ind w:left="360"/>
        <w:rPr>
          <w:rStyle w:val="highlight"/>
          <w:rFonts w:ascii="Century Gothic" w:eastAsia="Century Gothic" w:hAnsi="Century Gothic" w:cs="Century Gothic"/>
          <w:color w:val="000000" w:themeColor="text1"/>
          <w:lang w:val="pl-PL"/>
        </w:rPr>
      </w:pPr>
    </w:p>
    <w:p w14:paraId="0F97939E" w14:textId="46449104" w:rsidR="0048545B" w:rsidRDefault="00E2723F" w:rsidP="0048545B">
      <w:pPr>
        <w:tabs>
          <w:tab w:val="left" w:pos="360"/>
        </w:tabs>
        <w:spacing w:before="0" w:after="0"/>
        <w:rPr>
          <w:rStyle w:val="highlight"/>
          <w:rFonts w:ascii="Century Gothic" w:hAnsi="Century Gothic"/>
          <w:color w:val="000000" w:themeColor="text1"/>
          <w:lang w:val="pl-PL"/>
        </w:rPr>
      </w:pPr>
      <w:r>
        <w:rPr>
          <w:rStyle w:val="highlight"/>
          <w:rFonts w:ascii="Century Gothic" w:hAnsi="Century Gothic"/>
          <w:color w:val="000000" w:themeColor="text1"/>
          <w:lang w:val="pl-PL"/>
        </w:rPr>
        <w:t>Załączniki:</w:t>
      </w:r>
    </w:p>
    <w:p w14:paraId="679F3289" w14:textId="63C71A11" w:rsidR="00E2723F" w:rsidRPr="00E2723F" w:rsidRDefault="00E2723F" w:rsidP="00E2723F">
      <w:pPr>
        <w:pStyle w:val="Akapitzlist"/>
        <w:numPr>
          <w:ilvl w:val="0"/>
          <w:numId w:val="42"/>
        </w:numPr>
        <w:tabs>
          <w:tab w:val="left" w:pos="360"/>
        </w:tabs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</w:pPr>
      <w:r w:rsidRPr="00E2723F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 xml:space="preserve">Tabela asortymentowa </w:t>
      </w:r>
      <w:r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 xml:space="preserve">- </w:t>
      </w:r>
      <w:r w:rsidRPr="00E2723F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>załącznik nr 1 do formularza ofertowego podstawowego</w:t>
      </w:r>
    </w:p>
    <w:p w14:paraId="10FB497A" w14:textId="66221C0D" w:rsidR="00E2723F" w:rsidRPr="00E2723F" w:rsidRDefault="00E2723F" w:rsidP="00E2723F">
      <w:pPr>
        <w:pStyle w:val="Akapitzlist"/>
        <w:numPr>
          <w:ilvl w:val="0"/>
          <w:numId w:val="42"/>
        </w:numPr>
        <w:tabs>
          <w:tab w:val="left" w:pos="360"/>
        </w:tabs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</w:pPr>
      <w:r w:rsidRPr="00E2723F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>………….</w:t>
      </w:r>
    </w:p>
    <w:p w14:paraId="696EADBE" w14:textId="158636FF" w:rsidR="00E2723F" w:rsidRPr="00E2723F" w:rsidRDefault="00E2723F" w:rsidP="00E2723F">
      <w:pPr>
        <w:pStyle w:val="Akapitzlist"/>
        <w:numPr>
          <w:ilvl w:val="0"/>
          <w:numId w:val="42"/>
        </w:numPr>
        <w:tabs>
          <w:tab w:val="left" w:pos="360"/>
        </w:tabs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</w:pPr>
      <w:r w:rsidRPr="00E2723F">
        <w:rPr>
          <w:rStyle w:val="highlight"/>
          <w:rFonts w:ascii="Century Gothic" w:hAnsi="Century Gothic"/>
          <w:color w:val="000000" w:themeColor="text1"/>
          <w:sz w:val="20"/>
          <w:szCs w:val="20"/>
          <w:lang w:val="pl-PL"/>
        </w:rPr>
        <w:t>……….</w:t>
      </w:r>
    </w:p>
    <w:p w14:paraId="1031C86E" w14:textId="77777777" w:rsidR="0027477D" w:rsidRPr="00CB6700" w:rsidRDefault="0027477D" w:rsidP="0048545B">
      <w:pPr>
        <w:tabs>
          <w:tab w:val="left" w:pos="360"/>
        </w:tabs>
        <w:spacing w:before="0" w:after="0"/>
        <w:ind w:left="111"/>
        <w:rPr>
          <w:rStyle w:val="highlight"/>
          <w:rFonts w:ascii="Century Gothic" w:hAnsi="Century Gothic"/>
          <w:color w:val="000000" w:themeColor="text1"/>
          <w:sz w:val="16"/>
          <w:szCs w:val="16"/>
          <w:lang w:val="pl-PL"/>
        </w:rPr>
      </w:pPr>
    </w:p>
    <w:p w14:paraId="789AFEED" w14:textId="77777777" w:rsidR="0027477D" w:rsidRPr="00CB6700" w:rsidRDefault="0027477D" w:rsidP="0048545B">
      <w:pPr>
        <w:tabs>
          <w:tab w:val="left" w:pos="360"/>
        </w:tabs>
        <w:spacing w:before="0" w:after="0"/>
        <w:ind w:left="111"/>
        <w:rPr>
          <w:rStyle w:val="highlight"/>
          <w:rFonts w:ascii="Century Gothic" w:hAnsi="Century Gothic"/>
          <w:color w:val="000000" w:themeColor="text1"/>
          <w:sz w:val="16"/>
          <w:szCs w:val="16"/>
          <w:lang w:val="pl-PL"/>
        </w:rPr>
      </w:pPr>
    </w:p>
    <w:p w14:paraId="1464CC3E" w14:textId="725F0BDA" w:rsidR="0048545B" w:rsidRPr="00CB6700" w:rsidRDefault="00B74317" w:rsidP="00B74317">
      <w:pPr>
        <w:tabs>
          <w:tab w:val="left" w:pos="360"/>
        </w:tabs>
        <w:spacing w:before="0" w:after="0"/>
        <w:ind w:left="111"/>
        <w:jc w:val="center"/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</w:pPr>
      <w:r w:rsidRPr="00CB6700">
        <w:rPr>
          <w:rFonts w:ascii="Century Gothic" w:hAnsi="Century Gothic"/>
          <w:b/>
          <w:i/>
          <w:color w:val="000000" w:themeColor="text1"/>
        </w:rPr>
        <w:t>Niniejszy plik przekazuje się zamawiającemu w postaci elektronicznej opatrzony, przez osobę do reprezentowania w imieniu wykonawcy, kwalifikowanym podpisem elektronicznym, podpisem zaufanym lub podpisem osobistym.</w:t>
      </w:r>
    </w:p>
    <w:p w14:paraId="225107BA" w14:textId="77777777" w:rsidR="00DB1B92" w:rsidRPr="00CB6700" w:rsidRDefault="00DB1B92" w:rsidP="0048545B">
      <w:pPr>
        <w:pStyle w:val="Tekstpodstawowy21"/>
        <w:rPr>
          <w:rStyle w:val="highlight"/>
          <w:rFonts w:ascii="Century Gothic" w:eastAsia="Trebuchet MS" w:hAnsi="Century Gothic"/>
          <w:color w:val="000000" w:themeColor="text1"/>
          <w:sz w:val="18"/>
          <w:szCs w:val="18"/>
          <w:lang w:val="pl-PL"/>
        </w:rPr>
      </w:pPr>
    </w:p>
    <w:p w14:paraId="0E534561" w14:textId="77777777" w:rsidR="00DB1B92" w:rsidRPr="00CB6700" w:rsidRDefault="00DB1B92" w:rsidP="0048545B">
      <w:pPr>
        <w:pStyle w:val="Tekstpodstawowy21"/>
        <w:rPr>
          <w:rStyle w:val="highlight"/>
          <w:rFonts w:ascii="Century Gothic" w:eastAsia="Trebuchet MS" w:hAnsi="Century Gothic"/>
          <w:color w:val="000000" w:themeColor="text1"/>
          <w:sz w:val="18"/>
          <w:szCs w:val="18"/>
          <w:lang w:val="pl-PL"/>
        </w:rPr>
      </w:pPr>
    </w:p>
    <w:p w14:paraId="79FC2802" w14:textId="3783C00A" w:rsidR="0048545B" w:rsidRPr="00CB6700" w:rsidRDefault="0048545B" w:rsidP="0048545B">
      <w:pPr>
        <w:pStyle w:val="Tekstpodstawowy21"/>
        <w:rPr>
          <w:rStyle w:val="highlight"/>
          <w:rFonts w:ascii="Century Gothic" w:eastAsia="Century Gothic" w:hAnsi="Century Gothic" w:cs="Century Gothic"/>
          <w:b/>
          <w:color w:val="000000" w:themeColor="text1"/>
          <w:sz w:val="18"/>
          <w:szCs w:val="18"/>
          <w:lang w:val="pl-PL"/>
        </w:rPr>
      </w:pPr>
      <w:r w:rsidRPr="00CB6700">
        <w:rPr>
          <w:rStyle w:val="highlight"/>
          <w:rFonts w:ascii="Century Gothic" w:eastAsia="Trebuchet MS" w:hAnsi="Century Gothic"/>
          <w:color w:val="000000" w:themeColor="text1"/>
          <w:sz w:val="18"/>
          <w:szCs w:val="18"/>
          <w:lang w:val="pl-PL"/>
        </w:rPr>
        <w:t>*   niepotrzebne skreślić</w:t>
      </w:r>
    </w:p>
    <w:p w14:paraId="02270F7E" w14:textId="6DD4C271" w:rsidR="007A0F22" w:rsidRPr="00CB6700" w:rsidRDefault="0048545B" w:rsidP="0048545B">
      <w:pPr>
        <w:pStyle w:val="Tekstpodstawowy21"/>
        <w:rPr>
          <w:rStyle w:val="highlight"/>
          <w:rFonts w:ascii="Century Gothic" w:eastAsia="Trebuchet MS" w:hAnsi="Century Gothic"/>
          <w:color w:val="000000" w:themeColor="text1"/>
          <w:sz w:val="18"/>
          <w:szCs w:val="18"/>
          <w:lang w:val="pl-PL"/>
        </w:rPr>
      </w:pPr>
      <w:r w:rsidRPr="00CB6700">
        <w:rPr>
          <w:rStyle w:val="highlight"/>
          <w:rFonts w:ascii="Century Gothic" w:eastAsia="Trebuchet MS" w:hAnsi="Century Gothic"/>
          <w:color w:val="000000" w:themeColor="text1"/>
          <w:sz w:val="18"/>
          <w:szCs w:val="18"/>
          <w:lang w:val="pl-PL"/>
        </w:rPr>
        <w:t>** wpisać</w:t>
      </w:r>
      <w:r w:rsidR="00CA1638">
        <w:rPr>
          <w:rStyle w:val="highlight"/>
          <w:rFonts w:ascii="Century Gothic" w:eastAsia="Trebuchet MS" w:hAnsi="Century Gothic"/>
          <w:color w:val="000000" w:themeColor="text1"/>
          <w:sz w:val="18"/>
          <w:szCs w:val="18"/>
          <w:lang w:val="pl-PL"/>
        </w:rPr>
        <w:t xml:space="preserve"> jeśli dotyczy</w:t>
      </w:r>
    </w:p>
    <w:p w14:paraId="20602DD1" w14:textId="77777777" w:rsidR="00382DFA" w:rsidRPr="00971943" w:rsidRDefault="00382DFA" w:rsidP="00382DFA">
      <w:pPr>
        <w:spacing w:before="0" w:after="0" w:line="240" w:lineRule="auto"/>
        <w:rPr>
          <w:rFonts w:ascii="Century Gothic" w:eastAsia="Times New Roman" w:hAnsi="Century Gothic" w:cs="Times New Roman"/>
          <w:sz w:val="16"/>
          <w:szCs w:val="16"/>
          <w:lang w:bidi="ar-SA"/>
        </w:rPr>
      </w:pPr>
      <w:proofErr w:type="spellStart"/>
      <w:r w:rsidRPr="00971943">
        <w:rPr>
          <w:rFonts w:ascii="Century Gothic" w:eastAsia="Times New Roman" w:hAnsi="Century Gothic" w:cs="Times New Roman"/>
          <w:sz w:val="16"/>
          <w:szCs w:val="16"/>
          <w:u w:val="single"/>
          <w:lang w:bidi="ar-SA"/>
        </w:rPr>
        <w:t>mikroprzedsiębiorca</w:t>
      </w:r>
      <w:proofErr w:type="spellEnd"/>
      <w:r w:rsidRPr="00971943">
        <w:rPr>
          <w:rFonts w:ascii="Century Gothic" w:eastAsia="Times New Roman" w:hAnsi="Century Gothic" w:cs="Times New Roman"/>
          <w:sz w:val="16"/>
          <w:szCs w:val="16"/>
          <w:lang w:bidi="ar-SA"/>
        </w:rPr>
        <w:t xml:space="preserve"> – oznacza przedsiębiorcę, który w co najmniej jednym roku z dwóch ostatnich lat obrotowych spełniał łącznie następujące warunki: </w:t>
      </w:r>
    </w:p>
    <w:p w14:paraId="24CA69F1" w14:textId="77777777" w:rsidR="00382DFA" w:rsidRPr="00971943" w:rsidRDefault="00382DFA" w:rsidP="00382DFA">
      <w:pPr>
        <w:spacing w:before="0" w:after="0" w:line="240" w:lineRule="auto"/>
        <w:rPr>
          <w:rFonts w:ascii="Century Gothic" w:eastAsia="Times New Roman" w:hAnsi="Century Gothic" w:cs="Times New Roman"/>
          <w:sz w:val="16"/>
          <w:szCs w:val="16"/>
          <w:lang w:bidi="ar-SA"/>
        </w:rPr>
      </w:pPr>
      <w:r w:rsidRPr="00971943">
        <w:rPr>
          <w:rFonts w:ascii="Century Gothic" w:eastAsia="Times New Roman" w:hAnsi="Century Gothic" w:cs="Times New Roman"/>
          <w:sz w:val="16"/>
          <w:szCs w:val="16"/>
          <w:lang w:bidi="ar-SA"/>
        </w:rPr>
        <w:t xml:space="preserve">a) zatrudniał średniorocznie mniej niż 10 pracowników oraz </w:t>
      </w:r>
    </w:p>
    <w:p w14:paraId="044F132D" w14:textId="77777777" w:rsidR="00382DFA" w:rsidRPr="00971943" w:rsidRDefault="00382DFA" w:rsidP="00382DFA">
      <w:pPr>
        <w:spacing w:before="0" w:after="0" w:line="240" w:lineRule="auto"/>
        <w:rPr>
          <w:rFonts w:ascii="Century Gothic" w:eastAsia="Times New Roman" w:hAnsi="Century Gothic" w:cs="Times New Roman"/>
          <w:sz w:val="16"/>
          <w:szCs w:val="16"/>
          <w:lang w:bidi="ar-SA"/>
        </w:rPr>
      </w:pPr>
      <w:r w:rsidRPr="00971943">
        <w:rPr>
          <w:rFonts w:ascii="Century Gothic" w:eastAsia="Times New Roman" w:hAnsi="Century Gothic" w:cs="Times New Roman"/>
          <w:sz w:val="16"/>
          <w:szCs w:val="16"/>
          <w:lang w:bidi="ar-SA"/>
        </w:rPr>
        <w:t xml:space="preserve">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 </w:t>
      </w:r>
    </w:p>
    <w:p w14:paraId="689F69E8" w14:textId="77777777" w:rsidR="00382DFA" w:rsidRPr="00971943" w:rsidRDefault="00382DFA" w:rsidP="00382DFA">
      <w:pPr>
        <w:spacing w:before="0" w:after="0" w:line="240" w:lineRule="auto"/>
        <w:rPr>
          <w:rFonts w:ascii="Century Gothic" w:eastAsia="Times New Roman" w:hAnsi="Century Gothic" w:cs="Times New Roman"/>
          <w:sz w:val="16"/>
          <w:szCs w:val="16"/>
          <w:lang w:bidi="ar-SA"/>
        </w:rPr>
      </w:pPr>
      <w:bookmarkStart w:id="1" w:name="mip57517277"/>
      <w:bookmarkEnd w:id="1"/>
      <w:r w:rsidRPr="00971943">
        <w:rPr>
          <w:rFonts w:ascii="Century Gothic" w:eastAsia="Times New Roman" w:hAnsi="Century Gothic" w:cs="Times New Roman"/>
          <w:sz w:val="16"/>
          <w:szCs w:val="16"/>
          <w:lang w:bidi="ar-SA"/>
        </w:rPr>
        <w:t xml:space="preserve">2) </w:t>
      </w:r>
      <w:r w:rsidRPr="00971943">
        <w:rPr>
          <w:rFonts w:ascii="Century Gothic" w:eastAsia="Times New Roman" w:hAnsi="Century Gothic" w:cs="Times New Roman"/>
          <w:sz w:val="16"/>
          <w:szCs w:val="16"/>
          <w:u w:val="single"/>
          <w:lang w:bidi="ar-SA"/>
        </w:rPr>
        <w:t>mały przedsiębiorca</w:t>
      </w:r>
      <w:r w:rsidRPr="00971943">
        <w:rPr>
          <w:rFonts w:ascii="Century Gothic" w:eastAsia="Times New Roman" w:hAnsi="Century Gothic" w:cs="Times New Roman"/>
          <w:sz w:val="16"/>
          <w:szCs w:val="16"/>
          <w:lang w:bidi="ar-SA"/>
        </w:rPr>
        <w:t xml:space="preserve"> – oznacza przedsiębiorcę, który w co najmniej jednym roku z dwóch ostatnich lat obrotowych spełniał łącznie następujące warunki: </w:t>
      </w:r>
    </w:p>
    <w:p w14:paraId="46AECAD6" w14:textId="77777777" w:rsidR="00382DFA" w:rsidRPr="00971943" w:rsidRDefault="00382DFA" w:rsidP="00382DFA">
      <w:pPr>
        <w:spacing w:before="0" w:after="0" w:line="240" w:lineRule="auto"/>
        <w:rPr>
          <w:rFonts w:ascii="Century Gothic" w:eastAsia="Times New Roman" w:hAnsi="Century Gothic" w:cs="Times New Roman"/>
          <w:sz w:val="16"/>
          <w:szCs w:val="16"/>
          <w:lang w:bidi="ar-SA"/>
        </w:rPr>
      </w:pPr>
      <w:r w:rsidRPr="00971943">
        <w:rPr>
          <w:rFonts w:ascii="Century Gothic" w:eastAsia="Times New Roman" w:hAnsi="Century Gothic" w:cs="Times New Roman"/>
          <w:sz w:val="16"/>
          <w:szCs w:val="16"/>
          <w:lang w:bidi="ar-SA"/>
        </w:rPr>
        <w:t xml:space="preserve">a) zatrudniał średniorocznie mniej niż 50 pracowników oraz </w:t>
      </w:r>
    </w:p>
    <w:p w14:paraId="3AA8609D" w14:textId="77777777" w:rsidR="00382DFA" w:rsidRPr="00971943" w:rsidRDefault="00382DFA" w:rsidP="00382DFA">
      <w:pPr>
        <w:spacing w:before="0" w:after="0" w:line="240" w:lineRule="auto"/>
        <w:rPr>
          <w:rFonts w:ascii="Century Gothic" w:eastAsia="Times New Roman" w:hAnsi="Century Gothic" w:cs="Times New Roman"/>
          <w:sz w:val="16"/>
          <w:szCs w:val="16"/>
          <w:lang w:bidi="ar-SA"/>
        </w:rPr>
      </w:pPr>
      <w:r w:rsidRPr="00971943">
        <w:rPr>
          <w:rFonts w:ascii="Century Gothic" w:eastAsia="Times New Roman" w:hAnsi="Century Gothic" w:cs="Times New Roman"/>
          <w:sz w:val="16"/>
          <w:szCs w:val="16"/>
          <w:lang w:bidi="ar-SA"/>
        </w:rPr>
        <w:t xml:space="preserve">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</w:t>
      </w:r>
    </w:p>
    <w:p w14:paraId="688F3DF3" w14:textId="77777777" w:rsidR="00382DFA" w:rsidRPr="00971943" w:rsidRDefault="00382DFA" w:rsidP="00382DFA">
      <w:pPr>
        <w:spacing w:before="0" w:after="0" w:line="240" w:lineRule="auto"/>
        <w:rPr>
          <w:rFonts w:ascii="Century Gothic" w:eastAsia="Times New Roman" w:hAnsi="Century Gothic" w:cs="Times New Roman"/>
          <w:sz w:val="16"/>
          <w:szCs w:val="16"/>
          <w:lang w:bidi="ar-SA"/>
        </w:rPr>
      </w:pPr>
      <w:r w:rsidRPr="00971943">
        <w:rPr>
          <w:rFonts w:ascii="Century Gothic" w:eastAsia="Times New Roman" w:hAnsi="Century Gothic" w:cs="Times New Roman"/>
          <w:sz w:val="16"/>
          <w:szCs w:val="16"/>
          <w:lang w:bidi="ar-SA"/>
        </w:rPr>
        <w:t xml:space="preserve">- i który nie jest </w:t>
      </w:r>
      <w:proofErr w:type="spellStart"/>
      <w:r w:rsidRPr="00971943">
        <w:rPr>
          <w:rFonts w:ascii="Century Gothic" w:eastAsia="Times New Roman" w:hAnsi="Century Gothic" w:cs="Times New Roman"/>
          <w:sz w:val="16"/>
          <w:szCs w:val="16"/>
          <w:lang w:bidi="ar-SA"/>
        </w:rPr>
        <w:t>mikroprzedsiębiorcą</w:t>
      </w:r>
      <w:proofErr w:type="spellEnd"/>
      <w:r w:rsidRPr="00971943">
        <w:rPr>
          <w:rFonts w:ascii="Century Gothic" w:eastAsia="Times New Roman" w:hAnsi="Century Gothic" w:cs="Times New Roman"/>
          <w:sz w:val="16"/>
          <w:szCs w:val="16"/>
          <w:lang w:bidi="ar-SA"/>
        </w:rPr>
        <w:t xml:space="preserve">; </w:t>
      </w:r>
    </w:p>
    <w:p w14:paraId="5A488817" w14:textId="77777777" w:rsidR="00382DFA" w:rsidRPr="00971943" w:rsidRDefault="00382DFA" w:rsidP="00382DFA">
      <w:pPr>
        <w:spacing w:before="0" w:after="0" w:line="240" w:lineRule="auto"/>
        <w:rPr>
          <w:rFonts w:ascii="Century Gothic" w:eastAsia="Times New Roman" w:hAnsi="Century Gothic" w:cs="Times New Roman"/>
          <w:sz w:val="16"/>
          <w:szCs w:val="16"/>
          <w:lang w:bidi="ar-SA"/>
        </w:rPr>
      </w:pPr>
      <w:bookmarkStart w:id="2" w:name="mip57517278"/>
      <w:bookmarkStart w:id="3" w:name="_Hlk117068972"/>
      <w:bookmarkEnd w:id="2"/>
      <w:r w:rsidRPr="00971943">
        <w:rPr>
          <w:rFonts w:ascii="Century Gothic" w:eastAsia="Times New Roman" w:hAnsi="Century Gothic" w:cs="Times New Roman"/>
          <w:sz w:val="16"/>
          <w:szCs w:val="16"/>
          <w:lang w:bidi="ar-SA"/>
        </w:rPr>
        <w:t>3</w:t>
      </w:r>
      <w:r w:rsidRPr="00971943">
        <w:rPr>
          <w:rFonts w:ascii="Century Gothic" w:eastAsia="Times New Roman" w:hAnsi="Century Gothic" w:cs="Times New Roman"/>
          <w:sz w:val="16"/>
          <w:szCs w:val="16"/>
          <w:u w:val="single"/>
          <w:lang w:bidi="ar-SA"/>
        </w:rPr>
        <w:t>) średni przedsiębiorca</w:t>
      </w:r>
      <w:r w:rsidRPr="00971943">
        <w:rPr>
          <w:rFonts w:ascii="Century Gothic" w:eastAsia="Times New Roman" w:hAnsi="Century Gothic" w:cs="Times New Roman"/>
          <w:sz w:val="16"/>
          <w:szCs w:val="16"/>
          <w:lang w:bidi="ar-SA"/>
        </w:rPr>
        <w:t xml:space="preserve"> </w:t>
      </w:r>
      <w:r>
        <w:rPr>
          <w:rFonts w:ascii="Century Gothic" w:eastAsia="Times New Roman" w:hAnsi="Century Gothic" w:cs="Times New Roman"/>
          <w:sz w:val="16"/>
          <w:szCs w:val="16"/>
          <w:lang w:bidi="ar-SA"/>
        </w:rPr>
        <w:t>–</w:t>
      </w:r>
      <w:r w:rsidRPr="00971943">
        <w:rPr>
          <w:rFonts w:ascii="Century Gothic" w:eastAsia="Times New Roman" w:hAnsi="Century Gothic" w:cs="Times New Roman"/>
          <w:sz w:val="16"/>
          <w:szCs w:val="16"/>
          <w:lang w:bidi="ar-SA"/>
        </w:rPr>
        <w:t xml:space="preserve"> oznacza</w:t>
      </w:r>
      <w:r>
        <w:rPr>
          <w:rFonts w:ascii="Century Gothic" w:eastAsia="Times New Roman" w:hAnsi="Century Gothic" w:cs="Times New Roman"/>
          <w:sz w:val="16"/>
          <w:szCs w:val="16"/>
          <w:lang w:bidi="ar-SA"/>
        </w:rPr>
        <w:t xml:space="preserve"> </w:t>
      </w:r>
      <w:r w:rsidRPr="00971943">
        <w:rPr>
          <w:rFonts w:ascii="Century Gothic" w:eastAsia="Times New Roman" w:hAnsi="Century Gothic" w:cs="Times New Roman"/>
          <w:sz w:val="16"/>
          <w:szCs w:val="16"/>
          <w:lang w:bidi="ar-SA"/>
        </w:rPr>
        <w:t xml:space="preserve">przedsiębiorcę, który w co najmniej jednym roku z dwóch ostatnich lat obrotowych spełniał łącznie następujące warunki: </w:t>
      </w:r>
    </w:p>
    <w:p w14:paraId="2B99BB04" w14:textId="77777777" w:rsidR="00382DFA" w:rsidRPr="00971943" w:rsidRDefault="00382DFA" w:rsidP="00382DFA">
      <w:pPr>
        <w:spacing w:before="0" w:after="0" w:line="240" w:lineRule="auto"/>
        <w:rPr>
          <w:rFonts w:ascii="Century Gothic" w:eastAsia="Times New Roman" w:hAnsi="Century Gothic" w:cs="Times New Roman"/>
          <w:sz w:val="16"/>
          <w:szCs w:val="16"/>
          <w:lang w:bidi="ar-SA"/>
        </w:rPr>
      </w:pPr>
      <w:r w:rsidRPr="00971943">
        <w:rPr>
          <w:rFonts w:ascii="Century Gothic" w:eastAsia="Times New Roman" w:hAnsi="Century Gothic" w:cs="Times New Roman"/>
          <w:sz w:val="16"/>
          <w:szCs w:val="16"/>
          <w:lang w:bidi="ar-SA"/>
        </w:rPr>
        <w:t xml:space="preserve">a) zatrudniał średniorocznie mniej niż 250 pracowników oraz </w:t>
      </w:r>
    </w:p>
    <w:p w14:paraId="43A84811" w14:textId="77777777" w:rsidR="00382DFA" w:rsidRPr="00971943" w:rsidRDefault="00382DFA" w:rsidP="00382DFA">
      <w:pPr>
        <w:spacing w:before="0" w:after="0" w:line="240" w:lineRule="auto"/>
        <w:rPr>
          <w:rFonts w:ascii="Century Gothic" w:eastAsia="Times New Roman" w:hAnsi="Century Gothic" w:cs="Times New Roman"/>
          <w:sz w:val="16"/>
          <w:szCs w:val="16"/>
          <w:lang w:bidi="ar-SA"/>
        </w:rPr>
      </w:pPr>
      <w:r w:rsidRPr="00971943">
        <w:rPr>
          <w:rFonts w:ascii="Century Gothic" w:eastAsia="Times New Roman" w:hAnsi="Century Gothic" w:cs="Times New Roman"/>
          <w:sz w:val="16"/>
          <w:szCs w:val="16"/>
          <w:lang w:bidi="ar-SA"/>
        </w:rPr>
        <w:t xml:space="preserve">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</w:t>
      </w:r>
    </w:p>
    <w:p w14:paraId="5E749786" w14:textId="5FD9E29E" w:rsidR="00AE070A" w:rsidRPr="00CB6700" w:rsidRDefault="00382DFA" w:rsidP="00382DFA">
      <w:pPr>
        <w:spacing w:before="0" w:after="0" w:line="240" w:lineRule="auto"/>
        <w:rPr>
          <w:rFonts w:ascii="Century Gothic" w:eastAsia="Trebuchet MS" w:hAnsi="Century Gothic" w:cs="Trebuchet MS"/>
          <w:color w:val="000000" w:themeColor="text1"/>
        </w:rPr>
      </w:pPr>
      <w:r w:rsidRPr="00971943">
        <w:rPr>
          <w:rFonts w:ascii="Century Gothic" w:eastAsia="Times New Roman" w:hAnsi="Century Gothic" w:cs="Times New Roman"/>
          <w:sz w:val="16"/>
          <w:szCs w:val="16"/>
          <w:lang w:bidi="ar-SA"/>
        </w:rPr>
        <w:t xml:space="preserve">- i który nie jest </w:t>
      </w:r>
      <w:proofErr w:type="spellStart"/>
      <w:r w:rsidRPr="00971943">
        <w:rPr>
          <w:rFonts w:ascii="Century Gothic" w:eastAsia="Times New Roman" w:hAnsi="Century Gothic" w:cs="Times New Roman"/>
          <w:sz w:val="16"/>
          <w:szCs w:val="16"/>
          <w:lang w:bidi="ar-SA"/>
        </w:rPr>
        <w:t>mikroprzedsiębiorcą</w:t>
      </w:r>
      <w:proofErr w:type="spellEnd"/>
      <w:r w:rsidRPr="00971943">
        <w:rPr>
          <w:rFonts w:ascii="Century Gothic" w:eastAsia="Times New Roman" w:hAnsi="Century Gothic" w:cs="Times New Roman"/>
          <w:sz w:val="16"/>
          <w:szCs w:val="16"/>
          <w:lang w:bidi="ar-SA"/>
        </w:rPr>
        <w:t xml:space="preserve"> ani małym przedsiębiorcą</w:t>
      </w:r>
      <w:bookmarkEnd w:id="3"/>
      <w:r w:rsidR="00AE070A" w:rsidRPr="00CB6700">
        <w:rPr>
          <w:rFonts w:ascii="Century Gothic" w:hAnsi="Century Gothic"/>
          <w:color w:val="000000" w:themeColor="text1"/>
        </w:rPr>
        <w:br w:type="page"/>
      </w:r>
    </w:p>
    <w:p w14:paraId="4B23C6FF" w14:textId="29167ADF" w:rsidR="00966590" w:rsidRPr="00CB6700" w:rsidRDefault="00966590" w:rsidP="00966590">
      <w:pPr>
        <w:pStyle w:val="Teksttreci20"/>
        <w:spacing w:before="0" w:after="0"/>
        <w:ind w:left="6400"/>
        <w:rPr>
          <w:rFonts w:ascii="Century Gothic" w:hAnsi="Century Gothic"/>
          <w:color w:val="000000" w:themeColor="text1"/>
        </w:rPr>
      </w:pPr>
      <w:r w:rsidRPr="00CB6700">
        <w:rPr>
          <w:rFonts w:ascii="Century Gothic" w:hAnsi="Century Gothic"/>
          <w:color w:val="000000" w:themeColor="text1"/>
        </w:rPr>
        <w:lastRenderedPageBreak/>
        <w:t>Załącznik Nr 3 do SWZ</w:t>
      </w:r>
    </w:p>
    <w:p w14:paraId="03935AD7" w14:textId="77777777" w:rsidR="00966590" w:rsidRPr="00CB6700" w:rsidRDefault="00966590" w:rsidP="0027477D">
      <w:pPr>
        <w:pStyle w:val="Teksttreci20"/>
        <w:spacing w:before="0" w:after="0"/>
        <w:ind w:left="6400"/>
        <w:rPr>
          <w:rFonts w:ascii="Century Gothic" w:hAnsi="Century Gothic"/>
          <w:b/>
          <w:bCs/>
          <w:color w:val="000000" w:themeColor="text1"/>
        </w:rPr>
      </w:pPr>
    </w:p>
    <w:p w14:paraId="77090106" w14:textId="6F67FE4A" w:rsidR="00081455" w:rsidRPr="00CB6700" w:rsidRDefault="004C0A1F" w:rsidP="0027477D">
      <w:pPr>
        <w:pStyle w:val="Teksttreci20"/>
        <w:spacing w:before="0" w:after="0"/>
        <w:ind w:left="6400"/>
        <w:rPr>
          <w:rFonts w:ascii="Century Gothic" w:hAnsi="Century Gothic"/>
          <w:b/>
          <w:bCs/>
          <w:color w:val="000000" w:themeColor="text1"/>
        </w:rPr>
      </w:pPr>
      <w:r w:rsidRPr="00CB6700">
        <w:rPr>
          <w:rFonts w:ascii="Century Gothic" w:hAnsi="Century Gothic"/>
          <w:b/>
          <w:bCs/>
          <w:color w:val="000000" w:themeColor="text1"/>
        </w:rPr>
        <w:t>Zamawiający:</w:t>
      </w:r>
    </w:p>
    <w:p w14:paraId="157D4B6B" w14:textId="02C2F1C3" w:rsidR="0027477D" w:rsidRPr="00CB6700" w:rsidRDefault="0027477D" w:rsidP="0027477D">
      <w:pPr>
        <w:pStyle w:val="Teksttreci20"/>
        <w:spacing w:before="0" w:after="0"/>
        <w:ind w:left="6400"/>
        <w:rPr>
          <w:rFonts w:ascii="Century Gothic" w:hAnsi="Century Gothic"/>
          <w:b/>
          <w:bCs/>
          <w:color w:val="000000" w:themeColor="text1"/>
        </w:rPr>
      </w:pPr>
    </w:p>
    <w:p w14:paraId="05D7B191" w14:textId="77777777" w:rsidR="0027477D" w:rsidRPr="00CB6700" w:rsidRDefault="0027477D" w:rsidP="0027477D">
      <w:pPr>
        <w:pStyle w:val="Teksttreci20"/>
        <w:spacing w:before="0" w:after="0"/>
        <w:ind w:left="5103"/>
        <w:rPr>
          <w:rStyle w:val="highlight"/>
          <w:rFonts w:ascii="Century Gothic" w:hAnsi="Century Gothic"/>
          <w:smallCaps/>
          <w:color w:val="000000" w:themeColor="text1"/>
          <w:sz w:val="22"/>
          <w:szCs w:val="22"/>
          <w:lang w:val="pl-PL"/>
        </w:rPr>
      </w:pPr>
      <w:r w:rsidRPr="00CB6700">
        <w:rPr>
          <w:rStyle w:val="highlight"/>
          <w:rFonts w:ascii="Century Gothic" w:hAnsi="Century Gothic"/>
          <w:smallCaps/>
          <w:color w:val="000000" w:themeColor="text1"/>
          <w:sz w:val="22"/>
          <w:szCs w:val="22"/>
          <w:lang w:val="pl-PL"/>
        </w:rPr>
        <w:t xml:space="preserve">Centralny Ośrodek Sportu, Ośrodek Przygotowań Olimpijskich we Władysławowie , </w:t>
      </w:r>
    </w:p>
    <w:p w14:paraId="774ABE72" w14:textId="09791999" w:rsidR="0027477D" w:rsidRPr="00CB6700" w:rsidRDefault="0027477D" w:rsidP="0027477D">
      <w:pPr>
        <w:pStyle w:val="Teksttreci20"/>
        <w:spacing w:before="0" w:after="0"/>
        <w:ind w:left="5103"/>
        <w:rPr>
          <w:rStyle w:val="highlight"/>
          <w:rFonts w:ascii="Century Gothic" w:hAnsi="Century Gothic"/>
          <w:color w:val="000000" w:themeColor="text1"/>
          <w:sz w:val="22"/>
          <w:szCs w:val="22"/>
          <w:lang w:val="pl-PL"/>
        </w:rPr>
      </w:pPr>
      <w:r w:rsidRPr="00CB6700">
        <w:rPr>
          <w:rStyle w:val="highlight"/>
          <w:rFonts w:ascii="Century Gothic" w:hAnsi="Century Gothic"/>
          <w:color w:val="000000" w:themeColor="text1"/>
          <w:sz w:val="22"/>
          <w:szCs w:val="22"/>
          <w:lang w:val="pl-PL"/>
        </w:rPr>
        <w:t xml:space="preserve">84-120  Władysławowo,  </w:t>
      </w:r>
    </w:p>
    <w:p w14:paraId="0BC16790" w14:textId="688CA960" w:rsidR="0027477D" w:rsidRPr="00CB6700" w:rsidRDefault="0027477D" w:rsidP="0027477D">
      <w:pPr>
        <w:pStyle w:val="Teksttreci20"/>
        <w:spacing w:before="0" w:after="0"/>
        <w:ind w:left="5103"/>
        <w:rPr>
          <w:rFonts w:ascii="Century Gothic" w:hAnsi="Century Gothic"/>
          <w:color w:val="000000" w:themeColor="text1"/>
        </w:rPr>
      </w:pPr>
      <w:r w:rsidRPr="00CB6700">
        <w:rPr>
          <w:rStyle w:val="highlight"/>
          <w:rFonts w:ascii="Century Gothic" w:hAnsi="Century Gothic"/>
          <w:color w:val="000000" w:themeColor="text1"/>
          <w:sz w:val="22"/>
          <w:szCs w:val="22"/>
          <w:lang w:val="pl-PL"/>
        </w:rPr>
        <w:t>ul. Żeromskiego 52</w:t>
      </w:r>
    </w:p>
    <w:p w14:paraId="2F794A80" w14:textId="77777777" w:rsidR="00081455" w:rsidRPr="00CB6700" w:rsidRDefault="004C0A1F" w:rsidP="00B613EF">
      <w:pPr>
        <w:pStyle w:val="Teksttreci20"/>
        <w:spacing w:after="860"/>
        <w:ind w:right="220"/>
        <w:jc w:val="right"/>
        <w:rPr>
          <w:rFonts w:ascii="Century Gothic" w:hAnsi="Century Gothic"/>
          <w:color w:val="000000" w:themeColor="text1"/>
        </w:rPr>
      </w:pPr>
      <w:r w:rsidRPr="00CB6700">
        <w:rPr>
          <w:rFonts w:ascii="Century Gothic" w:hAnsi="Century Gothic"/>
          <w:i/>
          <w:iCs/>
          <w:color w:val="000000" w:themeColor="text1"/>
        </w:rPr>
        <w:t>(pełna nazwa/firma, adres)</w:t>
      </w:r>
    </w:p>
    <w:p w14:paraId="5B2BEC23" w14:textId="517B0F3F" w:rsidR="00081455" w:rsidRPr="00CB6700" w:rsidRDefault="004C0A1F" w:rsidP="00074DB2">
      <w:pPr>
        <w:pStyle w:val="Teksttreci20"/>
        <w:spacing w:after="0"/>
        <w:rPr>
          <w:rFonts w:ascii="Century Gothic" w:hAnsi="Century Gothic"/>
          <w:color w:val="000000" w:themeColor="text1"/>
        </w:rPr>
      </w:pPr>
      <w:r w:rsidRPr="00CB6700">
        <w:rPr>
          <w:rFonts w:ascii="Century Gothic" w:hAnsi="Century Gothic"/>
          <w:color w:val="000000" w:themeColor="text1"/>
        </w:rPr>
        <w:t>Wykonawca</w:t>
      </w:r>
      <w:r w:rsidR="00074DB2" w:rsidRPr="00CB6700">
        <w:rPr>
          <w:rFonts w:ascii="Century Gothic" w:hAnsi="Century Gothic"/>
          <w:color w:val="000000" w:themeColor="text1"/>
        </w:rPr>
        <w:t>/Podmiot trzeci/Podwykonawca*/</w:t>
      </w:r>
      <w:r w:rsidRPr="00CB6700">
        <w:rPr>
          <w:rFonts w:ascii="Century Gothic" w:hAnsi="Century Gothic"/>
          <w:color w:val="000000" w:themeColor="text1"/>
        </w:rPr>
        <w:t>:</w:t>
      </w:r>
    </w:p>
    <w:p w14:paraId="3F0EDA2D" w14:textId="77777777" w:rsidR="00081455" w:rsidRPr="00CB6700" w:rsidRDefault="004C0A1F" w:rsidP="00B613EF">
      <w:pPr>
        <w:pStyle w:val="Teksttreci20"/>
        <w:spacing w:after="0"/>
        <w:rPr>
          <w:rFonts w:ascii="Century Gothic" w:hAnsi="Century Gothic"/>
          <w:color w:val="000000" w:themeColor="text1"/>
        </w:rPr>
      </w:pPr>
      <w:r w:rsidRPr="00CB6700">
        <w:rPr>
          <w:rFonts w:ascii="Century Gothic" w:hAnsi="Century Gothic"/>
          <w:i/>
          <w:iCs/>
          <w:color w:val="000000" w:themeColor="text1"/>
        </w:rPr>
        <w:t>(pełna nazwa/firma, adres,</w:t>
      </w:r>
    </w:p>
    <w:p w14:paraId="37D4B38F" w14:textId="77777777" w:rsidR="00081455" w:rsidRPr="00CB6700" w:rsidRDefault="004C0A1F" w:rsidP="00CE795B">
      <w:pPr>
        <w:pStyle w:val="Teksttreci20"/>
        <w:spacing w:after="0"/>
        <w:rPr>
          <w:rFonts w:ascii="Century Gothic" w:hAnsi="Century Gothic"/>
          <w:color w:val="000000" w:themeColor="text1"/>
        </w:rPr>
      </w:pPr>
      <w:r w:rsidRPr="00CB6700">
        <w:rPr>
          <w:rFonts w:ascii="Century Gothic" w:hAnsi="Century Gothic"/>
          <w:i/>
          <w:iCs/>
          <w:color w:val="000000" w:themeColor="text1"/>
        </w:rPr>
        <w:t>w zależności od podmiotu: NIP/PESEL, KRS/</w:t>
      </w:r>
      <w:proofErr w:type="spellStart"/>
      <w:r w:rsidRPr="00CB6700">
        <w:rPr>
          <w:rFonts w:ascii="Century Gothic" w:hAnsi="Century Gothic"/>
          <w:i/>
          <w:iCs/>
          <w:color w:val="000000" w:themeColor="text1"/>
        </w:rPr>
        <w:t>CEiDG</w:t>
      </w:r>
      <w:proofErr w:type="spellEnd"/>
      <w:r w:rsidRPr="00CB6700">
        <w:rPr>
          <w:rFonts w:ascii="Century Gothic" w:hAnsi="Century Gothic"/>
          <w:i/>
          <w:iCs/>
          <w:color w:val="000000" w:themeColor="text1"/>
        </w:rPr>
        <w:t>)</w:t>
      </w:r>
    </w:p>
    <w:p w14:paraId="75F94C2A" w14:textId="77777777" w:rsidR="00081455" w:rsidRPr="00CB6700" w:rsidRDefault="004C0A1F" w:rsidP="00B613EF">
      <w:pPr>
        <w:pStyle w:val="Teksttreci20"/>
        <w:spacing w:after="1240"/>
        <w:rPr>
          <w:rFonts w:ascii="Century Gothic" w:hAnsi="Century Gothic"/>
          <w:color w:val="000000" w:themeColor="text1"/>
        </w:rPr>
      </w:pPr>
      <w:r w:rsidRPr="00CB6700">
        <w:rPr>
          <w:rFonts w:ascii="Century Gothic" w:hAnsi="Century Gothic"/>
          <w:color w:val="000000" w:themeColor="text1"/>
          <w:u w:val="single"/>
        </w:rPr>
        <w:t>reprezentowany przez:</w:t>
      </w:r>
    </w:p>
    <w:p w14:paraId="77EBD194" w14:textId="77777777" w:rsidR="00081455" w:rsidRPr="00CB6700" w:rsidRDefault="004C0A1F" w:rsidP="00B613EF">
      <w:pPr>
        <w:pStyle w:val="Teksttreci20"/>
        <w:spacing w:after="480"/>
        <w:rPr>
          <w:rFonts w:ascii="Century Gothic" w:hAnsi="Century Gothic"/>
          <w:color w:val="000000" w:themeColor="text1"/>
        </w:rPr>
      </w:pPr>
      <w:r w:rsidRPr="00CB6700">
        <w:rPr>
          <w:rFonts w:ascii="Century Gothic" w:hAnsi="Century Gothic"/>
          <w:i/>
          <w:iCs/>
          <w:color w:val="000000" w:themeColor="text1"/>
        </w:rPr>
        <w:t>(imię, nazwisko, stanowisko/podstawa do reprezentacji)</w:t>
      </w:r>
    </w:p>
    <w:p w14:paraId="2CD41161" w14:textId="77777777" w:rsidR="00081455" w:rsidRPr="00CB6700" w:rsidRDefault="004C0A1F" w:rsidP="00B613EF">
      <w:pPr>
        <w:pStyle w:val="Teksttreci20"/>
        <w:spacing w:after="100"/>
        <w:jc w:val="center"/>
        <w:rPr>
          <w:rFonts w:ascii="Century Gothic" w:hAnsi="Century Gothic"/>
          <w:color w:val="000000" w:themeColor="text1"/>
        </w:rPr>
      </w:pPr>
      <w:r w:rsidRPr="00CB6700">
        <w:rPr>
          <w:rFonts w:ascii="Century Gothic" w:hAnsi="Century Gothic"/>
          <w:b/>
          <w:bCs/>
          <w:color w:val="000000" w:themeColor="text1"/>
          <w:u w:val="single"/>
        </w:rPr>
        <w:t>Oświadczenie Wykonawcy</w:t>
      </w:r>
    </w:p>
    <w:p w14:paraId="5EAB7E65" w14:textId="77777777" w:rsidR="00081455" w:rsidRPr="00CB6700" w:rsidRDefault="004C0A1F" w:rsidP="00B613EF">
      <w:pPr>
        <w:pStyle w:val="Teksttreci20"/>
        <w:spacing w:after="100"/>
        <w:jc w:val="center"/>
        <w:rPr>
          <w:rFonts w:ascii="Century Gothic" w:hAnsi="Century Gothic"/>
          <w:color w:val="000000" w:themeColor="text1"/>
        </w:rPr>
      </w:pPr>
      <w:r w:rsidRPr="00CB6700">
        <w:rPr>
          <w:rFonts w:ascii="Century Gothic" w:hAnsi="Century Gothic"/>
          <w:b/>
          <w:bCs/>
          <w:color w:val="000000" w:themeColor="text1"/>
        </w:rPr>
        <w:t>składane na podstawie art. 125 ust. 1 ustawy z dnia 11 września 2019 r.</w:t>
      </w:r>
    </w:p>
    <w:p w14:paraId="741CBF75" w14:textId="77777777" w:rsidR="00081455" w:rsidRPr="00CB6700" w:rsidRDefault="004C0A1F" w:rsidP="00B613EF">
      <w:pPr>
        <w:pStyle w:val="Teksttreci20"/>
        <w:spacing w:after="100"/>
        <w:jc w:val="center"/>
        <w:rPr>
          <w:rFonts w:ascii="Century Gothic" w:hAnsi="Century Gothic"/>
          <w:color w:val="000000" w:themeColor="text1"/>
        </w:rPr>
      </w:pPr>
      <w:r w:rsidRPr="00CB6700">
        <w:rPr>
          <w:rFonts w:ascii="Century Gothic" w:hAnsi="Century Gothic"/>
          <w:b/>
          <w:bCs/>
          <w:color w:val="000000" w:themeColor="text1"/>
        </w:rPr>
        <w:t xml:space="preserve">Prawo zamówień publicznych (dalej jako: </w:t>
      </w:r>
      <w:proofErr w:type="spellStart"/>
      <w:r w:rsidRPr="00CB6700">
        <w:rPr>
          <w:rFonts w:ascii="Century Gothic" w:hAnsi="Century Gothic"/>
          <w:b/>
          <w:bCs/>
          <w:color w:val="000000" w:themeColor="text1"/>
        </w:rPr>
        <w:t>Pzp</w:t>
      </w:r>
      <w:proofErr w:type="spellEnd"/>
      <w:r w:rsidRPr="00CB6700">
        <w:rPr>
          <w:rFonts w:ascii="Century Gothic" w:hAnsi="Century Gothic"/>
          <w:b/>
          <w:bCs/>
          <w:color w:val="000000" w:themeColor="text1"/>
        </w:rPr>
        <w:t>)</w:t>
      </w:r>
    </w:p>
    <w:p w14:paraId="13D1FC31" w14:textId="46910A34" w:rsidR="007050A3" w:rsidRPr="00CB6700" w:rsidRDefault="007050A3" w:rsidP="007050A3">
      <w:pPr>
        <w:pStyle w:val="Teksttreci20"/>
        <w:spacing w:after="100"/>
        <w:jc w:val="center"/>
        <w:rPr>
          <w:rFonts w:ascii="Century Gothic" w:hAnsi="Century Gothic"/>
          <w:b/>
          <w:bCs/>
          <w:color w:val="000000" w:themeColor="text1"/>
        </w:rPr>
      </w:pPr>
      <w:r w:rsidRPr="00CB6700">
        <w:rPr>
          <w:rFonts w:ascii="Century Gothic" w:hAnsi="Century Gothic"/>
          <w:b/>
          <w:bCs/>
          <w:color w:val="000000" w:themeColor="text1"/>
        </w:rPr>
        <w:t xml:space="preserve">oraz oświadczenie na potwierdzenie braku podstaw wykluczenia z art. 7 ust. 1 ustawy z dnia 13 kwietnia 2022 r. (Dz.U. </w:t>
      </w:r>
      <w:r w:rsidR="00ED1B19">
        <w:rPr>
          <w:rFonts w:ascii="Century Gothic" w:hAnsi="Century Gothic"/>
          <w:b/>
          <w:bCs/>
          <w:color w:val="000000" w:themeColor="text1"/>
        </w:rPr>
        <w:t xml:space="preserve">z </w:t>
      </w:r>
      <w:r w:rsidR="004C7787">
        <w:rPr>
          <w:rFonts w:ascii="Century Gothic" w:hAnsi="Century Gothic"/>
          <w:b/>
          <w:bCs/>
          <w:color w:val="000000" w:themeColor="text1"/>
        </w:rPr>
        <w:t>2025 r., poz. 514</w:t>
      </w:r>
      <w:r w:rsidRPr="00CB6700">
        <w:rPr>
          <w:rFonts w:ascii="Century Gothic" w:hAnsi="Century Gothic"/>
          <w:b/>
          <w:bCs/>
          <w:color w:val="000000" w:themeColor="text1"/>
        </w:rPr>
        <w:t>) o szczególnych rozwiązaniach w zakresie przeciwdziałania wspieraniu agresji na Ukrainę oraz służących ochronie bezpieczeństwa narodowego</w:t>
      </w:r>
    </w:p>
    <w:p w14:paraId="0DE9D262" w14:textId="2860ABEB" w:rsidR="00081455" w:rsidRPr="00CB6700" w:rsidRDefault="007050A3" w:rsidP="001364B7">
      <w:pPr>
        <w:pStyle w:val="Teksttreci20"/>
        <w:spacing w:after="0"/>
        <w:jc w:val="center"/>
        <w:rPr>
          <w:rFonts w:ascii="Century Gothic" w:hAnsi="Century Gothic"/>
          <w:color w:val="000000" w:themeColor="text1"/>
        </w:rPr>
      </w:pPr>
      <w:r w:rsidRPr="00CB6700">
        <w:rPr>
          <w:rFonts w:ascii="Century Gothic" w:hAnsi="Century Gothic"/>
          <w:b/>
          <w:bCs/>
          <w:color w:val="000000" w:themeColor="text1"/>
        </w:rPr>
        <w:t xml:space="preserve">DOTYCZĄCE PODSTAW WYKLUCZENIA Z POSTĘPOWANIA – składane wraz </w:t>
      </w:r>
      <w:r w:rsidR="00CE795B" w:rsidRPr="00CB6700">
        <w:rPr>
          <w:rFonts w:ascii="Century Gothic" w:hAnsi="Century Gothic"/>
          <w:b/>
          <w:bCs/>
          <w:color w:val="000000" w:themeColor="text1"/>
        </w:rPr>
        <w:t>z ofertą</w:t>
      </w:r>
    </w:p>
    <w:p w14:paraId="63B7CD64" w14:textId="1758B73B" w:rsidR="00074DB2" w:rsidRPr="00CB6700" w:rsidRDefault="004C0A1F" w:rsidP="00946E7F">
      <w:pPr>
        <w:pStyle w:val="Teksttreci20"/>
        <w:tabs>
          <w:tab w:val="left" w:pos="1790"/>
          <w:tab w:val="left" w:pos="3470"/>
          <w:tab w:val="left" w:pos="5304"/>
          <w:tab w:val="left" w:pos="6840"/>
          <w:tab w:val="left" w:pos="8741"/>
        </w:tabs>
        <w:spacing w:after="0"/>
        <w:jc w:val="both"/>
        <w:rPr>
          <w:rFonts w:ascii="Century Gothic" w:hAnsi="Century Gothic"/>
          <w:color w:val="000000" w:themeColor="text1"/>
        </w:rPr>
      </w:pPr>
      <w:r w:rsidRPr="00CB6700">
        <w:rPr>
          <w:rFonts w:ascii="Century Gothic" w:hAnsi="Century Gothic"/>
          <w:color w:val="000000" w:themeColor="text1"/>
        </w:rPr>
        <w:t>Na potrzeby</w:t>
      </w:r>
      <w:r w:rsidR="005E20AD">
        <w:rPr>
          <w:rFonts w:ascii="Century Gothic" w:hAnsi="Century Gothic"/>
          <w:color w:val="000000" w:themeColor="text1"/>
        </w:rPr>
        <w:t xml:space="preserve"> </w:t>
      </w:r>
      <w:r w:rsidRPr="00CB6700">
        <w:rPr>
          <w:rFonts w:ascii="Century Gothic" w:hAnsi="Century Gothic"/>
          <w:color w:val="000000" w:themeColor="text1"/>
        </w:rPr>
        <w:t>postępowania</w:t>
      </w:r>
      <w:r w:rsidR="005E20AD">
        <w:rPr>
          <w:rFonts w:ascii="Century Gothic" w:hAnsi="Century Gothic"/>
          <w:color w:val="000000" w:themeColor="text1"/>
        </w:rPr>
        <w:t xml:space="preserve"> </w:t>
      </w:r>
      <w:r w:rsidRPr="00CB6700">
        <w:rPr>
          <w:rFonts w:ascii="Century Gothic" w:hAnsi="Century Gothic"/>
          <w:color w:val="000000" w:themeColor="text1"/>
        </w:rPr>
        <w:t>o udzielenie</w:t>
      </w:r>
      <w:r w:rsidR="00946E7F">
        <w:rPr>
          <w:rFonts w:ascii="Century Gothic" w:hAnsi="Century Gothic"/>
          <w:color w:val="000000" w:themeColor="text1"/>
        </w:rPr>
        <w:t xml:space="preserve"> </w:t>
      </w:r>
      <w:r w:rsidRPr="00CB6700">
        <w:rPr>
          <w:rFonts w:ascii="Century Gothic" w:hAnsi="Century Gothic"/>
          <w:color w:val="000000" w:themeColor="text1"/>
        </w:rPr>
        <w:t>zamówienia</w:t>
      </w:r>
      <w:r w:rsidR="00946E7F">
        <w:rPr>
          <w:rFonts w:ascii="Century Gothic" w:hAnsi="Century Gothic"/>
          <w:color w:val="000000" w:themeColor="text1"/>
        </w:rPr>
        <w:t xml:space="preserve"> </w:t>
      </w:r>
      <w:r w:rsidRPr="00CB6700">
        <w:rPr>
          <w:rFonts w:ascii="Century Gothic" w:hAnsi="Century Gothic"/>
          <w:color w:val="000000" w:themeColor="text1"/>
        </w:rPr>
        <w:t>publicznego</w:t>
      </w:r>
      <w:r w:rsidR="00946E7F">
        <w:rPr>
          <w:rFonts w:ascii="Century Gothic" w:hAnsi="Century Gothic"/>
          <w:color w:val="000000" w:themeColor="text1"/>
        </w:rPr>
        <w:t xml:space="preserve"> </w:t>
      </w:r>
      <w:r w:rsidRPr="00CB6700">
        <w:rPr>
          <w:rFonts w:ascii="Century Gothic" w:hAnsi="Century Gothic"/>
          <w:color w:val="000000" w:themeColor="text1"/>
        </w:rPr>
        <w:t>pn.</w:t>
      </w:r>
      <w:r w:rsidR="00946E7F" w:rsidRPr="00946E7F">
        <w:rPr>
          <w:rFonts w:ascii="Century Gothic" w:hAnsi="Century Gothic" w:cs="Arial"/>
          <w:i/>
          <w:color w:val="000000" w:themeColor="text1"/>
          <w:sz w:val="19"/>
          <w:szCs w:val="19"/>
        </w:rPr>
        <w:t xml:space="preserve"> </w:t>
      </w:r>
      <w:r w:rsidR="00443BDA">
        <w:rPr>
          <w:rFonts w:ascii="Century Gothic" w:hAnsi="Century Gothic"/>
          <w:b/>
          <w:bCs/>
          <w:color w:val="000000" w:themeColor="text1"/>
        </w:rPr>
        <w:t>Sukcesywne dostawy przypraw, sosów, marynat, dodatków do dań</w:t>
      </w:r>
      <w:r w:rsidR="00946E7F" w:rsidRPr="00CB6700">
        <w:rPr>
          <w:rFonts w:ascii="Century Gothic" w:hAnsi="Century Gothic"/>
          <w:b/>
          <w:bCs/>
          <w:color w:val="000000" w:themeColor="text1"/>
        </w:rPr>
        <w:t xml:space="preserve"> do Ośrodka Przygotowań Olimpijskich we Władysławowie wraz z usługą transportu</w:t>
      </w:r>
    </w:p>
    <w:p w14:paraId="41994FD0" w14:textId="14F1103A" w:rsidR="00081455" w:rsidRPr="00CB6700" w:rsidRDefault="00074DB2" w:rsidP="00074DB2">
      <w:pPr>
        <w:pStyle w:val="Teksttreci20"/>
        <w:tabs>
          <w:tab w:val="left" w:leader="dot" w:pos="2717"/>
          <w:tab w:val="left" w:leader="dot" w:pos="9038"/>
        </w:tabs>
        <w:spacing w:after="0"/>
        <w:jc w:val="both"/>
        <w:rPr>
          <w:rFonts w:ascii="Century Gothic" w:hAnsi="Century Gothic"/>
          <w:color w:val="000000" w:themeColor="text1"/>
        </w:rPr>
      </w:pPr>
      <w:r w:rsidRPr="00CB6700">
        <w:rPr>
          <w:rFonts w:ascii="Century Gothic" w:hAnsi="Century Gothic"/>
          <w:color w:val="000000" w:themeColor="text1"/>
        </w:rPr>
        <w:t xml:space="preserve">1. </w:t>
      </w:r>
      <w:r w:rsidR="004C0A1F" w:rsidRPr="00CB6700">
        <w:rPr>
          <w:rFonts w:ascii="Century Gothic" w:hAnsi="Century Gothic"/>
          <w:color w:val="000000" w:themeColor="text1"/>
        </w:rPr>
        <w:t xml:space="preserve">oświadczam, że </w:t>
      </w:r>
      <w:r w:rsidR="004C0A1F" w:rsidRPr="00014931">
        <w:rPr>
          <w:rFonts w:ascii="Century Gothic" w:hAnsi="Century Gothic"/>
          <w:b/>
          <w:bCs/>
          <w:color w:val="000000" w:themeColor="text1"/>
        </w:rPr>
        <w:t>nie podlegam</w:t>
      </w:r>
      <w:r w:rsidR="004C0A1F" w:rsidRPr="00CB6700">
        <w:rPr>
          <w:rFonts w:ascii="Century Gothic" w:hAnsi="Century Gothic"/>
          <w:color w:val="000000" w:themeColor="text1"/>
        </w:rPr>
        <w:t xml:space="preserve"> wykluczeniu z postępowania na podstawie art. 108 ust. 1 ustawy </w:t>
      </w:r>
      <w:proofErr w:type="spellStart"/>
      <w:r w:rsidR="004C0A1F" w:rsidRPr="00CB6700">
        <w:rPr>
          <w:rFonts w:ascii="Century Gothic" w:hAnsi="Century Gothic"/>
          <w:color w:val="000000" w:themeColor="text1"/>
        </w:rPr>
        <w:t>Pzp</w:t>
      </w:r>
      <w:proofErr w:type="spellEnd"/>
      <w:r w:rsidR="004C0A1F" w:rsidRPr="00CB6700">
        <w:rPr>
          <w:rFonts w:ascii="Century Gothic" w:hAnsi="Century Gothic"/>
          <w:color w:val="000000" w:themeColor="text1"/>
        </w:rPr>
        <w:t>.</w:t>
      </w:r>
      <w:r w:rsidR="00DF033B" w:rsidRPr="00CB6700">
        <w:rPr>
          <w:rFonts w:ascii="Century Gothic" w:hAnsi="Century Gothic"/>
          <w:color w:val="000000" w:themeColor="text1"/>
        </w:rPr>
        <w:t xml:space="preserve">  </w:t>
      </w:r>
    </w:p>
    <w:p w14:paraId="7F084507" w14:textId="730713D4" w:rsidR="00074DB2" w:rsidRPr="00CB6700" w:rsidRDefault="00074DB2" w:rsidP="00074DB2">
      <w:pPr>
        <w:pStyle w:val="Teksttreci20"/>
        <w:tabs>
          <w:tab w:val="left" w:leader="dot" w:pos="2717"/>
          <w:tab w:val="left" w:leader="dot" w:pos="9038"/>
        </w:tabs>
        <w:spacing w:after="0"/>
        <w:jc w:val="both"/>
        <w:rPr>
          <w:rFonts w:ascii="Century Gothic" w:hAnsi="Century Gothic"/>
          <w:color w:val="000000" w:themeColor="text1"/>
        </w:rPr>
      </w:pPr>
      <w:r w:rsidRPr="00CB6700">
        <w:rPr>
          <w:rFonts w:ascii="Century Gothic" w:hAnsi="Century Gothic"/>
          <w:color w:val="000000" w:themeColor="text1"/>
        </w:rPr>
        <w:t xml:space="preserve">2. oświadczam, że </w:t>
      </w:r>
      <w:r w:rsidRPr="00CB6700">
        <w:rPr>
          <w:rFonts w:ascii="Century Gothic" w:hAnsi="Century Gothic"/>
          <w:b/>
          <w:bCs/>
          <w:color w:val="000000" w:themeColor="text1"/>
        </w:rPr>
        <w:t>nie podlegam</w:t>
      </w:r>
      <w:r w:rsidRPr="00CB6700">
        <w:rPr>
          <w:rFonts w:ascii="Century Gothic" w:hAnsi="Century Gothic"/>
          <w:color w:val="000000" w:themeColor="text1"/>
        </w:rPr>
        <w:t xml:space="preserve">  wykluczeniu z postępowania na podstawie  art. 7 ust. 1 </w:t>
      </w:r>
      <w:r w:rsidRPr="00CB6700">
        <w:rPr>
          <w:rFonts w:ascii="Century Gothic" w:hAnsi="Century Gothic" w:cs="Arial"/>
          <w:color w:val="000000" w:themeColor="text1"/>
        </w:rPr>
        <w:t xml:space="preserve">ustawy z dnia 13 kwietnia 2022 r. (Dz.U. </w:t>
      </w:r>
      <w:r w:rsidR="00ED1B19">
        <w:rPr>
          <w:rFonts w:ascii="Century Gothic" w:hAnsi="Century Gothic" w:cs="Arial"/>
          <w:color w:val="000000" w:themeColor="text1"/>
        </w:rPr>
        <w:t xml:space="preserve">z </w:t>
      </w:r>
      <w:r w:rsidR="004C7787">
        <w:rPr>
          <w:rFonts w:ascii="Century Gothic" w:hAnsi="Century Gothic" w:cs="Arial"/>
          <w:color w:val="000000" w:themeColor="text1"/>
        </w:rPr>
        <w:t>2025 r., poz. 514</w:t>
      </w:r>
      <w:r w:rsidRPr="00CB6700">
        <w:rPr>
          <w:rFonts w:ascii="Century Gothic" w:hAnsi="Century Gothic" w:cs="Arial"/>
          <w:color w:val="000000" w:themeColor="text1"/>
        </w:rPr>
        <w:t>) o szczególnych rozwiązaniach w zakresie przeciwdziałania wspieraniu agresji na Ukrainę oraz służących ochronie bezpieczeństwa narodowego</w:t>
      </w:r>
    </w:p>
    <w:p w14:paraId="11C3AD36" w14:textId="6C6B2B19" w:rsidR="00CE795B" w:rsidRPr="00CB6700" w:rsidRDefault="004C0A1F" w:rsidP="00CE795B">
      <w:pPr>
        <w:pStyle w:val="Teksttreci20"/>
        <w:tabs>
          <w:tab w:val="left" w:leader="dot" w:pos="1262"/>
          <w:tab w:val="right" w:leader="dot" w:pos="4589"/>
        </w:tabs>
        <w:spacing w:after="0"/>
        <w:jc w:val="both"/>
        <w:rPr>
          <w:rFonts w:ascii="Century Gothic" w:hAnsi="Century Gothic"/>
          <w:color w:val="000000" w:themeColor="text1"/>
        </w:rPr>
      </w:pPr>
      <w:r w:rsidRPr="00CB6700">
        <w:rPr>
          <w:rFonts w:ascii="Century Gothic" w:hAnsi="Century Gothic"/>
          <w:i/>
          <w:iCs/>
          <w:color w:val="000000" w:themeColor="text1"/>
        </w:rPr>
        <w:tab/>
        <w:t>(miejscowość),</w:t>
      </w:r>
      <w:r w:rsidRPr="00CB6700">
        <w:rPr>
          <w:rFonts w:ascii="Century Gothic" w:hAnsi="Century Gothic"/>
          <w:color w:val="000000" w:themeColor="text1"/>
        </w:rPr>
        <w:t xml:space="preserve"> dnia</w:t>
      </w:r>
      <w:r w:rsidRPr="00CB6700">
        <w:rPr>
          <w:rFonts w:ascii="Century Gothic" w:hAnsi="Century Gothic"/>
          <w:color w:val="000000" w:themeColor="text1"/>
        </w:rPr>
        <w:tab/>
        <w:t>r.</w:t>
      </w:r>
    </w:p>
    <w:p w14:paraId="6F38ADA9" w14:textId="79936E70" w:rsidR="00074DB2" w:rsidRPr="00CB6700" w:rsidRDefault="00CE795B" w:rsidP="00A225FD">
      <w:pPr>
        <w:rPr>
          <w:rFonts w:ascii="Century Gothic" w:hAnsi="Century Gothic"/>
          <w:color w:val="000000" w:themeColor="text1"/>
        </w:rPr>
      </w:pPr>
      <w:r w:rsidRPr="00CB6700">
        <w:rPr>
          <w:rFonts w:ascii="Century Gothic" w:hAnsi="Century Gothic"/>
          <w:color w:val="000000" w:themeColor="text1"/>
        </w:rPr>
        <w:br w:type="page"/>
      </w:r>
    </w:p>
    <w:p w14:paraId="0F37ABA0" w14:textId="42F37B08" w:rsidR="00081455" w:rsidRPr="00CB6700" w:rsidRDefault="004C0A1F" w:rsidP="00E72CFB">
      <w:pPr>
        <w:pStyle w:val="Teksttreci20"/>
        <w:tabs>
          <w:tab w:val="right" w:leader="dot" w:pos="3048"/>
          <w:tab w:val="left" w:pos="3253"/>
        </w:tabs>
        <w:spacing w:after="0"/>
        <w:jc w:val="both"/>
        <w:rPr>
          <w:rFonts w:ascii="Century Gothic" w:hAnsi="Century Gothic"/>
          <w:color w:val="000000" w:themeColor="text1"/>
        </w:rPr>
      </w:pPr>
      <w:r w:rsidRPr="00CB6700">
        <w:rPr>
          <w:rFonts w:ascii="Century Gothic" w:hAnsi="Century Gothic"/>
          <w:color w:val="000000" w:themeColor="text1"/>
        </w:rPr>
        <w:lastRenderedPageBreak/>
        <w:t>Oświadczam, że zachodzą w stosunku do mnie podstawy wykluczenia z postępowania na podstawie art</w:t>
      </w:r>
      <w:r w:rsidRPr="00CB6700">
        <w:rPr>
          <w:rFonts w:ascii="Century Gothic" w:hAnsi="Century Gothic"/>
          <w:color w:val="000000" w:themeColor="text1"/>
        </w:rPr>
        <w:tab/>
        <w:t xml:space="preserve"> ustawy</w:t>
      </w:r>
      <w:r w:rsidRPr="00CB6700">
        <w:rPr>
          <w:rFonts w:ascii="Century Gothic" w:hAnsi="Century Gothic"/>
          <w:color w:val="000000" w:themeColor="text1"/>
        </w:rPr>
        <w:tab/>
      </w:r>
      <w:proofErr w:type="spellStart"/>
      <w:r w:rsidRPr="00CB6700">
        <w:rPr>
          <w:rFonts w:ascii="Century Gothic" w:hAnsi="Century Gothic"/>
          <w:color w:val="000000" w:themeColor="text1"/>
        </w:rPr>
        <w:t>Pzp</w:t>
      </w:r>
      <w:proofErr w:type="spellEnd"/>
      <w:r w:rsidRPr="00CB6700">
        <w:rPr>
          <w:rFonts w:ascii="Century Gothic" w:hAnsi="Century Gothic"/>
          <w:color w:val="000000" w:themeColor="text1"/>
        </w:rPr>
        <w:t xml:space="preserve"> </w:t>
      </w:r>
      <w:r w:rsidRPr="00CB6700">
        <w:rPr>
          <w:rFonts w:ascii="Century Gothic" w:hAnsi="Century Gothic"/>
          <w:i/>
          <w:iCs/>
          <w:color w:val="000000" w:themeColor="text1"/>
        </w:rPr>
        <w:t>(podać mającą zastosowanie podstawę wykluczenia spośród</w:t>
      </w:r>
      <w:r w:rsidR="00E72CFB" w:rsidRPr="00CB6700">
        <w:rPr>
          <w:rFonts w:ascii="Century Gothic" w:hAnsi="Century Gothic"/>
          <w:i/>
          <w:iCs/>
          <w:color w:val="000000" w:themeColor="text1"/>
        </w:rPr>
        <w:t xml:space="preserve"> </w:t>
      </w:r>
      <w:r w:rsidRPr="00CB6700">
        <w:rPr>
          <w:rFonts w:ascii="Century Gothic" w:hAnsi="Century Gothic"/>
          <w:i/>
          <w:iCs/>
          <w:color w:val="000000" w:themeColor="text1"/>
        </w:rPr>
        <w:t xml:space="preserve">wymienionych w art. 108 ust. 1 pkt 1, 2, 5 lub 6 ustawy </w:t>
      </w:r>
      <w:proofErr w:type="spellStart"/>
      <w:r w:rsidRPr="00CB6700">
        <w:rPr>
          <w:rFonts w:ascii="Century Gothic" w:hAnsi="Century Gothic"/>
          <w:i/>
          <w:iCs/>
          <w:color w:val="000000" w:themeColor="text1"/>
        </w:rPr>
        <w:t>Pzp</w:t>
      </w:r>
      <w:proofErr w:type="spellEnd"/>
      <w:r w:rsidRPr="00CB6700">
        <w:rPr>
          <w:rFonts w:ascii="Century Gothic" w:hAnsi="Century Gothic"/>
          <w:i/>
          <w:iCs/>
          <w:color w:val="000000" w:themeColor="text1"/>
        </w:rPr>
        <w:t>).</w:t>
      </w:r>
      <w:r w:rsidRPr="00CB6700">
        <w:rPr>
          <w:rFonts w:ascii="Century Gothic" w:hAnsi="Century Gothic"/>
          <w:color w:val="000000" w:themeColor="text1"/>
        </w:rPr>
        <w:t xml:space="preserve"> Jednocześnie oświadczam, że w związku z ww. okolicznością, na podstawie art. 110 ust. 2 ustawy </w:t>
      </w:r>
      <w:proofErr w:type="spellStart"/>
      <w:r w:rsidRPr="00CB6700">
        <w:rPr>
          <w:rFonts w:ascii="Century Gothic" w:hAnsi="Century Gothic"/>
          <w:color w:val="000000" w:themeColor="text1"/>
        </w:rPr>
        <w:t>Pzp</w:t>
      </w:r>
      <w:proofErr w:type="spellEnd"/>
      <w:r w:rsidRPr="00CB6700">
        <w:rPr>
          <w:rFonts w:ascii="Century Gothic" w:hAnsi="Century Gothic"/>
          <w:color w:val="000000" w:themeColor="text1"/>
        </w:rPr>
        <w:t xml:space="preserve"> podjąłem następujące środki naprawcze:</w:t>
      </w:r>
    </w:p>
    <w:p w14:paraId="65BFCE66" w14:textId="77777777" w:rsidR="00081455" w:rsidRPr="00CB6700" w:rsidRDefault="004C0A1F" w:rsidP="00B613EF">
      <w:pPr>
        <w:pStyle w:val="Teksttreci20"/>
        <w:tabs>
          <w:tab w:val="left" w:leader="dot" w:pos="1262"/>
          <w:tab w:val="right" w:leader="dot" w:pos="4668"/>
        </w:tabs>
        <w:spacing w:after="860"/>
        <w:jc w:val="both"/>
        <w:rPr>
          <w:rFonts w:ascii="Century Gothic" w:hAnsi="Century Gothic"/>
          <w:color w:val="000000" w:themeColor="text1"/>
        </w:rPr>
      </w:pPr>
      <w:r w:rsidRPr="00CB6700">
        <w:rPr>
          <w:rFonts w:ascii="Century Gothic" w:hAnsi="Century Gothic"/>
          <w:i/>
          <w:iCs/>
          <w:color w:val="000000" w:themeColor="text1"/>
        </w:rPr>
        <w:tab/>
        <w:t>(miejscowość),</w:t>
      </w:r>
      <w:r w:rsidRPr="00CB6700">
        <w:rPr>
          <w:rFonts w:ascii="Century Gothic" w:hAnsi="Century Gothic"/>
          <w:color w:val="000000" w:themeColor="text1"/>
        </w:rPr>
        <w:t xml:space="preserve"> dnia</w:t>
      </w:r>
      <w:r w:rsidRPr="00CB6700">
        <w:rPr>
          <w:rFonts w:ascii="Century Gothic" w:hAnsi="Century Gothic"/>
          <w:color w:val="000000" w:themeColor="text1"/>
        </w:rPr>
        <w:tab/>
        <w:t>r.</w:t>
      </w:r>
    </w:p>
    <w:p w14:paraId="52F9D12A" w14:textId="77777777" w:rsidR="00081455" w:rsidRPr="00CB6700" w:rsidRDefault="004C0A1F" w:rsidP="00B613EF">
      <w:pPr>
        <w:pStyle w:val="Teksttreci20"/>
        <w:spacing w:after="480"/>
        <w:jc w:val="both"/>
        <w:rPr>
          <w:rFonts w:ascii="Century Gothic" w:hAnsi="Century Gothic"/>
          <w:color w:val="000000" w:themeColor="text1"/>
        </w:rPr>
      </w:pPr>
      <w:r w:rsidRPr="00CB6700">
        <w:rPr>
          <w:rFonts w:ascii="Century Gothic" w:hAnsi="Century Gothic"/>
          <w:b/>
          <w:bCs/>
          <w:color w:val="000000" w:themeColor="text1"/>
        </w:rPr>
        <w:t>OŚWIADCZENIE DOTYCZĄCE PODANYCH INFORMACJI:</w:t>
      </w:r>
    </w:p>
    <w:p w14:paraId="54DA0F79" w14:textId="29F07D82" w:rsidR="00081455" w:rsidRPr="00CB6700" w:rsidRDefault="004C0A1F" w:rsidP="00B613EF">
      <w:pPr>
        <w:pStyle w:val="Teksttreci20"/>
        <w:spacing w:after="860"/>
        <w:jc w:val="both"/>
        <w:rPr>
          <w:rFonts w:ascii="Century Gothic" w:hAnsi="Century Gothic"/>
          <w:color w:val="000000" w:themeColor="text1"/>
        </w:rPr>
      </w:pPr>
      <w:r w:rsidRPr="00CB6700">
        <w:rPr>
          <w:rFonts w:ascii="Century Gothic" w:hAnsi="Century Gothic"/>
          <w:color w:val="000000" w:themeColor="text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C907F48" w14:textId="77777777" w:rsidR="00081455" w:rsidRPr="00CB6700" w:rsidRDefault="004C0A1F" w:rsidP="00B613EF">
      <w:pPr>
        <w:pStyle w:val="Teksttreci20"/>
        <w:tabs>
          <w:tab w:val="left" w:leader="dot" w:pos="1262"/>
          <w:tab w:val="right" w:leader="dot" w:pos="4668"/>
        </w:tabs>
        <w:spacing w:after="860"/>
        <w:jc w:val="both"/>
        <w:rPr>
          <w:rFonts w:ascii="Century Gothic" w:hAnsi="Century Gothic"/>
          <w:color w:val="000000" w:themeColor="text1"/>
        </w:rPr>
      </w:pPr>
      <w:r w:rsidRPr="00CB6700">
        <w:rPr>
          <w:rFonts w:ascii="Century Gothic" w:hAnsi="Century Gothic"/>
          <w:i/>
          <w:iCs/>
          <w:color w:val="000000" w:themeColor="text1"/>
        </w:rPr>
        <w:tab/>
        <w:t>(miejscowość),</w:t>
      </w:r>
      <w:r w:rsidRPr="00CB6700">
        <w:rPr>
          <w:rFonts w:ascii="Century Gothic" w:hAnsi="Century Gothic"/>
          <w:color w:val="000000" w:themeColor="text1"/>
        </w:rPr>
        <w:t xml:space="preserve"> dnia</w:t>
      </w:r>
      <w:r w:rsidRPr="00CB6700">
        <w:rPr>
          <w:rFonts w:ascii="Century Gothic" w:hAnsi="Century Gothic"/>
          <w:color w:val="000000" w:themeColor="text1"/>
        </w:rPr>
        <w:tab/>
        <w:t>r.</w:t>
      </w:r>
    </w:p>
    <w:p w14:paraId="161478E4" w14:textId="0B855A06" w:rsidR="00B74317" w:rsidRPr="00CB6700" w:rsidRDefault="00B74317" w:rsidP="00DB1B92">
      <w:pPr>
        <w:pStyle w:val="Teksttreci20"/>
        <w:tabs>
          <w:tab w:val="left" w:pos="2090"/>
        </w:tabs>
        <w:spacing w:before="0" w:after="0" w:line="240" w:lineRule="auto"/>
        <w:jc w:val="center"/>
        <w:rPr>
          <w:rFonts w:ascii="Century Gothic" w:hAnsi="Century Gothic"/>
          <w:b/>
          <w:bCs/>
          <w:color w:val="000000" w:themeColor="text1"/>
        </w:rPr>
      </w:pPr>
      <w:r w:rsidRPr="00CB6700">
        <w:rPr>
          <w:rFonts w:ascii="Century Gothic" w:hAnsi="Century Gothic"/>
          <w:b/>
          <w:i/>
          <w:color w:val="000000" w:themeColor="text1"/>
        </w:rPr>
        <w:t>Niniejszy plik przekazuje się zamawiającemu w postaci elektronicznej opatrzony, przez osobę do reprezentowania w imieniu wykonawcy, kwalifikowanym podpisem elektronicznym, podpisem zaufanym lub podpisem osobistym</w:t>
      </w:r>
    </w:p>
    <w:p w14:paraId="71D27868" w14:textId="2799BA24" w:rsidR="00081455" w:rsidRPr="00CB6700" w:rsidRDefault="00081455" w:rsidP="00A7168F">
      <w:pPr>
        <w:rPr>
          <w:rFonts w:ascii="Century Gothic" w:hAnsi="Century Gothic"/>
          <w:color w:val="000000" w:themeColor="text1"/>
        </w:rPr>
      </w:pPr>
    </w:p>
    <w:sectPr w:rsidR="00081455" w:rsidRPr="00CB6700" w:rsidSect="001B23D0">
      <w:pgSz w:w="11900" w:h="16840"/>
      <w:pgMar w:top="1418" w:right="1440" w:bottom="1418" w:left="1418" w:header="993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0A152" w14:textId="77777777" w:rsidR="0003754A" w:rsidRDefault="0003754A">
      <w:pPr>
        <w:spacing w:before="0" w:after="0" w:line="240" w:lineRule="auto"/>
      </w:pPr>
      <w:r>
        <w:separator/>
      </w:r>
    </w:p>
  </w:endnote>
  <w:endnote w:type="continuationSeparator" w:id="0">
    <w:p w14:paraId="0D40DD2C" w14:textId="77777777" w:rsidR="0003754A" w:rsidRDefault="000375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5BA21" w14:textId="77777777" w:rsidR="000B0029" w:rsidRDefault="000B002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8" behindDoc="1" locked="0" layoutInCell="1" allowOverlap="1" wp14:anchorId="6EC1A94C" wp14:editId="1688C152">
              <wp:simplePos x="0" y="0"/>
              <wp:positionH relativeFrom="page">
                <wp:posOffset>5687060</wp:posOffset>
              </wp:positionH>
              <wp:positionV relativeFrom="page">
                <wp:posOffset>10379710</wp:posOffset>
              </wp:positionV>
              <wp:extent cx="1039495" cy="12192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49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209915" w14:textId="77777777" w:rsidR="000B0029" w:rsidRDefault="000B0029">
                          <w:pPr>
                            <w:pStyle w:val="Nagweklubstopka20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rebuchet MS" w:eastAsia="Trebuchet MS" w:hAnsi="Trebuchet MS" w:cs="Trebuchet MS"/>
                              <w:color w:val="000000"/>
                              <w:sz w:val="26"/>
                              <w:szCs w:val="2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000000"/>
                              <w:sz w:val="26"/>
                              <w:szCs w:val="26"/>
                            </w:rPr>
                            <w:t>#</w:t>
                          </w:r>
                          <w:r>
                            <w:rPr>
                              <w:rFonts w:ascii="Trebuchet MS" w:eastAsia="Trebuchet MS" w:hAnsi="Trebuchet MS" w:cs="Trebuchet MS"/>
                              <w:sz w:val="26"/>
                              <w:szCs w:val="26"/>
                            </w:rPr>
                            <w:fldChar w:fldCharType="end"/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000000"/>
                              <w:sz w:val="26"/>
                              <w:szCs w:val="26"/>
                            </w:rPr>
                            <w:t xml:space="preserve"> z 17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C1A94C" id="_x0000_t202" coordsize="21600,21600" o:spt="202" path="m,l,21600r21600,l21600,xe">
              <v:stroke joinstyle="miter"/>
              <v:path gradientshapeok="t" o:connecttype="rect"/>
            </v:shapetype>
            <v:shape id="Shape 31" o:spid="_x0000_s1026" type="#_x0000_t202" style="position:absolute;margin-left:447.8pt;margin-top:817.3pt;width:81.85pt;height:9.6pt;z-index:-44040176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" filled="f" stroked="f">
              <v:textbox style="mso-fit-shape-to-text:t" inset="0,0,0,0">
                <w:txbxContent>
                  <w:p w14:paraId="60209915" w14:textId="77777777" w:rsidR="000B0029" w:rsidRDefault="000B0029">
                    <w:pPr>
                      <w:pStyle w:val="Nagweklubstopka20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Trebuchet MS" w:eastAsia="Trebuchet MS" w:hAnsi="Trebuchet MS" w:cs="Trebuchet MS"/>
                        <w:color w:val="000000"/>
                        <w:sz w:val="26"/>
                        <w:szCs w:val="2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rebuchet MS" w:eastAsia="Trebuchet MS" w:hAnsi="Trebuchet MS" w:cs="Trebuchet MS"/>
                        <w:color w:val="000000"/>
                        <w:sz w:val="26"/>
                        <w:szCs w:val="26"/>
                      </w:rPr>
                      <w:t>#</w:t>
                    </w:r>
                    <w:r>
                      <w:rPr>
                        <w:rFonts w:ascii="Trebuchet MS" w:eastAsia="Trebuchet MS" w:hAnsi="Trebuchet MS" w:cs="Trebuchet MS"/>
                        <w:sz w:val="26"/>
                        <w:szCs w:val="26"/>
                      </w:rPr>
                      <w:fldChar w:fldCharType="end"/>
                    </w:r>
                    <w:r>
                      <w:rPr>
                        <w:rFonts w:ascii="Trebuchet MS" w:eastAsia="Trebuchet MS" w:hAnsi="Trebuchet MS" w:cs="Trebuchet MS"/>
                        <w:color w:val="000000"/>
                        <w:sz w:val="26"/>
                        <w:szCs w:val="26"/>
                      </w:rPr>
                      <w:t xml:space="preserve"> z 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5618872"/>
      <w:docPartObj>
        <w:docPartGallery w:val="Page Numbers (Bottom of Page)"/>
        <w:docPartUnique/>
      </w:docPartObj>
    </w:sdtPr>
    <w:sdtContent>
      <w:p w14:paraId="24F8BBDB" w14:textId="6DFC68EB" w:rsidR="000B0029" w:rsidRDefault="000B0029" w:rsidP="000327C4">
        <w:pPr>
          <w:pStyle w:val="Stopka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1C8">
          <w:rPr>
            <w:noProof/>
          </w:rPr>
          <w:t>16</w:t>
        </w:r>
        <w:r>
          <w:fldChar w:fldCharType="end"/>
        </w:r>
      </w:p>
    </w:sdtContent>
  </w:sdt>
  <w:p w14:paraId="0A70553B" w14:textId="6182D73A" w:rsidR="000B0029" w:rsidRDefault="000B0029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5104B" w14:textId="77777777" w:rsidR="0003754A" w:rsidRDefault="0003754A">
      <w:r>
        <w:separator/>
      </w:r>
    </w:p>
  </w:footnote>
  <w:footnote w:type="continuationSeparator" w:id="0">
    <w:p w14:paraId="51ECE897" w14:textId="77777777" w:rsidR="0003754A" w:rsidRDefault="00037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8311A" w14:textId="1FC74321" w:rsidR="000B0029" w:rsidRPr="00966590" w:rsidRDefault="000B0029" w:rsidP="00966590">
    <w:pPr>
      <w:pBdr>
        <w:bottom w:val="single" w:sz="4" w:space="1" w:color="auto"/>
      </w:pBdr>
      <w:jc w:val="center"/>
      <w:rPr>
        <w:rFonts w:ascii="Century Gothic" w:hAnsi="Century Gothic"/>
      </w:rPr>
    </w:pPr>
    <w:r>
      <w:rPr>
        <w:rFonts w:ascii="Century Gothic" w:hAnsi="Century Gothic"/>
      </w:rPr>
      <w:t xml:space="preserve">Sprawa nr </w:t>
    </w:r>
    <w:r w:rsidR="00F55499">
      <w:rPr>
        <w:rFonts w:ascii="Century Gothic" w:hAnsi="Century Gothic"/>
        <w:sz w:val="18"/>
        <w:szCs w:val="18"/>
      </w:rPr>
      <w:t>19/2026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53CD"/>
    <w:multiLevelType w:val="hybridMultilevel"/>
    <w:tmpl w:val="61AC91D8"/>
    <w:lvl w:ilvl="0" w:tplc="0415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02C27E42"/>
    <w:multiLevelType w:val="hybridMultilevel"/>
    <w:tmpl w:val="D736AF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6A346C"/>
    <w:multiLevelType w:val="hybridMultilevel"/>
    <w:tmpl w:val="A90A663C"/>
    <w:styleLink w:val="Zaimportowanystyl3"/>
    <w:lvl w:ilvl="0" w:tplc="AB2A0802">
      <w:start w:val="1"/>
      <w:numFmt w:val="decimal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EE8D524">
      <w:start w:val="1"/>
      <w:numFmt w:val="lowerLetter"/>
      <w:lvlText w:val="%2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160B10">
      <w:start w:val="1"/>
      <w:numFmt w:val="lowerRoman"/>
      <w:lvlText w:val="%3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A01A6E">
      <w:start w:val="1"/>
      <w:numFmt w:val="decimal"/>
      <w:lvlText w:val="%4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2CCCEE">
      <w:start w:val="1"/>
      <w:numFmt w:val="lowerLetter"/>
      <w:lvlText w:val="%5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DC042B2">
      <w:start w:val="1"/>
      <w:numFmt w:val="lowerRoman"/>
      <w:lvlText w:val="%6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A0DCBC">
      <w:start w:val="1"/>
      <w:numFmt w:val="decimal"/>
      <w:lvlText w:val="%7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D25A3A">
      <w:start w:val="1"/>
      <w:numFmt w:val="lowerLetter"/>
      <w:lvlText w:val="%8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DF8DC36">
      <w:start w:val="1"/>
      <w:numFmt w:val="lowerRoman"/>
      <w:lvlText w:val="%9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9C454DE"/>
    <w:multiLevelType w:val="hybridMultilevel"/>
    <w:tmpl w:val="14D24406"/>
    <w:styleLink w:val="Zaimportowanystyl19"/>
    <w:lvl w:ilvl="0" w:tplc="EFF2DAF8">
      <w:start w:val="1"/>
      <w:numFmt w:val="decimal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E0B610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E620800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ADC5CB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DEEE842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2841966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E3AFCE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4BA985A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E25226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AA2109E"/>
    <w:multiLevelType w:val="multilevel"/>
    <w:tmpl w:val="31F28C7E"/>
    <w:numStyleLink w:val="Zaimportowanystyl24"/>
  </w:abstractNum>
  <w:abstractNum w:abstractNumId="5" w15:restartNumberingAfterBreak="0">
    <w:nsid w:val="0B561DDC"/>
    <w:multiLevelType w:val="multilevel"/>
    <w:tmpl w:val="55701F30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E15305"/>
    <w:multiLevelType w:val="multilevel"/>
    <w:tmpl w:val="66984756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5649E7"/>
    <w:multiLevelType w:val="hybridMultilevel"/>
    <w:tmpl w:val="C91CEA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Trebuchet MS" w:hAnsi="Symbol" w:cs="Trebuchet MS" w:hint="default"/>
        <w:color w:val="00000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FF6473"/>
    <w:multiLevelType w:val="multilevel"/>
    <w:tmpl w:val="31F28C7E"/>
    <w:styleLink w:val="Zaimportowanystyl24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28B0381"/>
    <w:multiLevelType w:val="hybridMultilevel"/>
    <w:tmpl w:val="53344400"/>
    <w:styleLink w:val="Zaimportowanystyl45"/>
    <w:lvl w:ilvl="0" w:tplc="41E429A4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B121374">
      <w:start w:val="1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F80898C">
      <w:start w:val="1"/>
      <w:numFmt w:val="decimal"/>
      <w:lvlText w:val="%3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4945E22">
      <w:start w:val="1"/>
      <w:numFmt w:val="decimal"/>
      <w:lvlText w:val="%4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B585A70">
      <w:start w:val="1"/>
      <w:numFmt w:val="decimal"/>
      <w:lvlText w:val="%5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858F6DA">
      <w:start w:val="1"/>
      <w:numFmt w:val="decimal"/>
      <w:lvlText w:val="%6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2CEAF50">
      <w:start w:val="1"/>
      <w:numFmt w:val="decimal"/>
      <w:lvlText w:val="%7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8EEA9DC">
      <w:start w:val="1"/>
      <w:numFmt w:val="decimal"/>
      <w:lvlText w:val="%8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1D8B054">
      <w:start w:val="1"/>
      <w:numFmt w:val="decimal"/>
      <w:lvlText w:val="%9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A597C2B"/>
    <w:multiLevelType w:val="hybridMultilevel"/>
    <w:tmpl w:val="9434042E"/>
    <w:styleLink w:val="Zaimportowanystyl18"/>
    <w:lvl w:ilvl="0" w:tplc="B1188E3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CB45526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8850BC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EF431E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F0DC4C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7ED3AA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8847C5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98A0EC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674AEAA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AF311AE"/>
    <w:multiLevelType w:val="hybridMultilevel"/>
    <w:tmpl w:val="0944E082"/>
    <w:styleLink w:val="Zaimportowanystyl43"/>
    <w:lvl w:ilvl="0" w:tplc="8726249E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826BD66">
      <w:start w:val="1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3C0F58">
      <w:start w:val="1"/>
      <w:numFmt w:val="decimal"/>
      <w:lvlText w:val="%3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5A461E0">
      <w:start w:val="1"/>
      <w:numFmt w:val="decimal"/>
      <w:lvlText w:val="%4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76E6716">
      <w:start w:val="1"/>
      <w:numFmt w:val="decimal"/>
      <w:lvlText w:val="%5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C4A38D2">
      <w:start w:val="1"/>
      <w:numFmt w:val="decimal"/>
      <w:lvlText w:val="%6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02C422">
      <w:start w:val="1"/>
      <w:numFmt w:val="decimal"/>
      <w:lvlText w:val="%7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7FEF568">
      <w:start w:val="1"/>
      <w:numFmt w:val="decimal"/>
      <w:lvlText w:val="%8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8C9F72">
      <w:start w:val="1"/>
      <w:numFmt w:val="decimal"/>
      <w:lvlText w:val="%9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1B4B4A52"/>
    <w:multiLevelType w:val="multilevel"/>
    <w:tmpl w:val="055A8576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E9907EF"/>
    <w:multiLevelType w:val="hybridMultilevel"/>
    <w:tmpl w:val="28E2AAC2"/>
    <w:styleLink w:val="Zaimportowanystyl30"/>
    <w:lvl w:ilvl="0" w:tplc="7BDE95EA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D443B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9042B3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0EE56E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9D0B3E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B6063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E5C2042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B9C85E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988B8B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2BD5EDD"/>
    <w:multiLevelType w:val="hybridMultilevel"/>
    <w:tmpl w:val="300A52DE"/>
    <w:styleLink w:val="Zaimportowanystyl44"/>
    <w:lvl w:ilvl="0" w:tplc="82768A56">
      <w:start w:val="1"/>
      <w:numFmt w:val="lowerLetter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78D2AC">
      <w:start w:val="1"/>
      <w:numFmt w:val="lowerLetter"/>
      <w:lvlText w:val="%2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7247DC6">
      <w:start w:val="1"/>
      <w:numFmt w:val="lowerLetter"/>
      <w:lvlText w:val="%3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1AF69E">
      <w:start w:val="1"/>
      <w:numFmt w:val="lowerLetter"/>
      <w:lvlText w:val="%4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350CB7C">
      <w:start w:val="1"/>
      <w:numFmt w:val="lowerLetter"/>
      <w:lvlText w:val="%5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0D04E70">
      <w:start w:val="1"/>
      <w:numFmt w:val="lowerLetter"/>
      <w:lvlText w:val="%6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386529C">
      <w:start w:val="1"/>
      <w:numFmt w:val="lowerLetter"/>
      <w:lvlText w:val="%7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AA20646">
      <w:start w:val="1"/>
      <w:numFmt w:val="lowerLetter"/>
      <w:lvlText w:val="%8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A3E552C">
      <w:start w:val="1"/>
      <w:numFmt w:val="lowerLetter"/>
      <w:lvlText w:val="%9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44B194E"/>
    <w:multiLevelType w:val="multilevel"/>
    <w:tmpl w:val="0254D108"/>
    <w:lvl w:ilvl="0">
      <w:start w:val="9"/>
      <w:numFmt w:val="upperRoman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4EF244B"/>
    <w:multiLevelType w:val="singleLevel"/>
    <w:tmpl w:val="45E4D22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18" w15:restartNumberingAfterBreak="0">
    <w:nsid w:val="24FF0619"/>
    <w:multiLevelType w:val="hybridMultilevel"/>
    <w:tmpl w:val="1B0E3D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E50B3E"/>
    <w:multiLevelType w:val="multilevel"/>
    <w:tmpl w:val="08C617C8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27A2641"/>
    <w:multiLevelType w:val="multilevel"/>
    <w:tmpl w:val="92FC720A"/>
    <w:styleLink w:val="Zaimportowanystyl2"/>
    <w:lvl w:ilvl="0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DC04135"/>
    <w:multiLevelType w:val="hybridMultilevel"/>
    <w:tmpl w:val="7DDCF6B4"/>
    <w:styleLink w:val="Zaimportowanystyl41"/>
    <w:lvl w:ilvl="0" w:tplc="08447232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AEA2EA">
      <w:start w:val="1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EA05378">
      <w:start w:val="1"/>
      <w:numFmt w:val="decimal"/>
      <w:lvlText w:val="%3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07E7330">
      <w:start w:val="1"/>
      <w:numFmt w:val="decimal"/>
      <w:lvlText w:val="%4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2080010">
      <w:start w:val="1"/>
      <w:numFmt w:val="decimal"/>
      <w:lvlText w:val="%5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EA1CB4">
      <w:start w:val="1"/>
      <w:numFmt w:val="decimal"/>
      <w:lvlText w:val="%6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C7ADFF8">
      <w:start w:val="1"/>
      <w:numFmt w:val="decimal"/>
      <w:lvlText w:val="%7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5AEBCE">
      <w:start w:val="1"/>
      <w:numFmt w:val="decimal"/>
      <w:lvlText w:val="%8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2306542">
      <w:start w:val="1"/>
      <w:numFmt w:val="decimal"/>
      <w:lvlText w:val="%9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400D00CD"/>
    <w:multiLevelType w:val="hybridMultilevel"/>
    <w:tmpl w:val="C63C9D5C"/>
    <w:styleLink w:val="Zaimportowanystyl40"/>
    <w:lvl w:ilvl="0" w:tplc="61AEC948">
      <w:start w:val="1"/>
      <w:numFmt w:val="lowerLetter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F3A98BE">
      <w:start w:val="1"/>
      <w:numFmt w:val="lowerLetter"/>
      <w:lvlText w:val="%2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A7E7B92">
      <w:start w:val="1"/>
      <w:numFmt w:val="lowerLetter"/>
      <w:lvlText w:val="%3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3E6B41E">
      <w:start w:val="1"/>
      <w:numFmt w:val="lowerLetter"/>
      <w:lvlText w:val="%4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68CB3C">
      <w:start w:val="1"/>
      <w:numFmt w:val="lowerLetter"/>
      <w:lvlText w:val="%5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81255AE">
      <w:start w:val="1"/>
      <w:numFmt w:val="lowerLetter"/>
      <w:lvlText w:val="%6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14A796E">
      <w:start w:val="1"/>
      <w:numFmt w:val="lowerLetter"/>
      <w:lvlText w:val="%7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F8A0A8E">
      <w:start w:val="1"/>
      <w:numFmt w:val="lowerLetter"/>
      <w:lvlText w:val="%8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3E8C6B8">
      <w:start w:val="1"/>
      <w:numFmt w:val="lowerLetter"/>
      <w:lvlText w:val="%9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41022460"/>
    <w:multiLevelType w:val="multilevel"/>
    <w:tmpl w:val="75326B7E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1907A22"/>
    <w:multiLevelType w:val="hybridMultilevel"/>
    <w:tmpl w:val="8278AE86"/>
    <w:styleLink w:val="Zaimportowanystyl25"/>
    <w:lvl w:ilvl="0" w:tplc="C6EA77F2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966D312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99805B8">
      <w:start w:val="1"/>
      <w:numFmt w:val="lowerLetter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6849F8">
      <w:start w:val="1"/>
      <w:numFmt w:val="lowerLetter"/>
      <w:lvlText w:val="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4E50FE">
      <w:start w:val="1"/>
      <w:numFmt w:val="lowerLetter"/>
      <w:lvlText w:val="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CF2B324">
      <w:start w:val="1"/>
      <w:numFmt w:val="lowerLetter"/>
      <w:lvlText w:val="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DA69460">
      <w:start w:val="1"/>
      <w:numFmt w:val="lowerLetter"/>
      <w:lvlText w:val="%7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B22320C">
      <w:start w:val="1"/>
      <w:numFmt w:val="lowerLetter"/>
      <w:lvlText w:val="%8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62E2CD6">
      <w:start w:val="1"/>
      <w:numFmt w:val="lowerLetter"/>
      <w:lvlText w:val="%9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43880BDE"/>
    <w:multiLevelType w:val="hybridMultilevel"/>
    <w:tmpl w:val="E63C4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2D3500"/>
    <w:multiLevelType w:val="hybridMultilevel"/>
    <w:tmpl w:val="D966E1F0"/>
    <w:lvl w:ilvl="0" w:tplc="0415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9" w15:restartNumberingAfterBreak="0">
    <w:nsid w:val="49434CCB"/>
    <w:multiLevelType w:val="hybridMultilevel"/>
    <w:tmpl w:val="28E2AAC2"/>
    <w:numStyleLink w:val="Zaimportowanystyl30"/>
  </w:abstractNum>
  <w:abstractNum w:abstractNumId="3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C7536D"/>
    <w:multiLevelType w:val="hybridMultilevel"/>
    <w:tmpl w:val="CF966C7A"/>
    <w:lvl w:ilvl="0" w:tplc="0415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2" w15:restartNumberingAfterBreak="0">
    <w:nsid w:val="4C0C25AE"/>
    <w:multiLevelType w:val="multilevel"/>
    <w:tmpl w:val="844E44C6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D0D2A35"/>
    <w:multiLevelType w:val="hybridMultilevel"/>
    <w:tmpl w:val="DAC8BDA2"/>
    <w:styleLink w:val="Zaimportowanystyl50"/>
    <w:lvl w:ilvl="0" w:tplc="804EC25C">
      <w:start w:val="1"/>
      <w:numFmt w:val="lowerLetter"/>
      <w:lvlText w:val="%1)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272DC98">
      <w:start w:val="1"/>
      <w:numFmt w:val="decimal"/>
      <w:lvlText w:val="%2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81483C8">
      <w:start w:val="1"/>
      <w:numFmt w:val="decimal"/>
      <w:lvlText w:val="%3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14C77F2">
      <w:start w:val="1"/>
      <w:numFmt w:val="decimal"/>
      <w:lvlText w:val="%4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6CCE266">
      <w:start w:val="1"/>
      <w:numFmt w:val="decimal"/>
      <w:lvlText w:val="%5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C8DF5E">
      <w:start w:val="1"/>
      <w:numFmt w:val="decimal"/>
      <w:lvlText w:val="%6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924206E">
      <w:start w:val="1"/>
      <w:numFmt w:val="decimal"/>
      <w:lvlText w:val="%7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CA99F2">
      <w:start w:val="1"/>
      <w:numFmt w:val="decimal"/>
      <w:lvlText w:val="%8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608763C">
      <w:start w:val="1"/>
      <w:numFmt w:val="decimal"/>
      <w:lvlText w:val="%9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4D144C1B"/>
    <w:multiLevelType w:val="hybridMultilevel"/>
    <w:tmpl w:val="CCD46350"/>
    <w:styleLink w:val="Zaimportowanystyl46"/>
    <w:lvl w:ilvl="0" w:tplc="77FC5976">
      <w:start w:val="1"/>
      <w:numFmt w:val="lowerLetter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83E326E">
      <w:start w:val="1"/>
      <w:numFmt w:val="lowerLetter"/>
      <w:lvlText w:val="%2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BC6D3B0">
      <w:start w:val="1"/>
      <w:numFmt w:val="lowerLetter"/>
      <w:lvlText w:val="%3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0B46CFA">
      <w:start w:val="1"/>
      <w:numFmt w:val="lowerLetter"/>
      <w:lvlText w:val="%4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FD80C8C">
      <w:start w:val="1"/>
      <w:numFmt w:val="lowerLetter"/>
      <w:lvlText w:val="%5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712E562">
      <w:start w:val="1"/>
      <w:numFmt w:val="lowerLetter"/>
      <w:lvlText w:val="%6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31A16B8">
      <w:start w:val="1"/>
      <w:numFmt w:val="lowerLetter"/>
      <w:lvlText w:val="%7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AD0B8C2">
      <w:start w:val="1"/>
      <w:numFmt w:val="lowerLetter"/>
      <w:lvlText w:val="%8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C581D12">
      <w:start w:val="1"/>
      <w:numFmt w:val="lowerLetter"/>
      <w:lvlText w:val="%9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4DBA20A4"/>
    <w:multiLevelType w:val="hybridMultilevel"/>
    <w:tmpl w:val="E9C24EF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69743D"/>
    <w:multiLevelType w:val="hybridMultilevel"/>
    <w:tmpl w:val="40C2E61E"/>
    <w:styleLink w:val="Zaimportowanystyl36"/>
    <w:lvl w:ilvl="0" w:tplc="C170893A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D7A4558">
      <w:start w:val="1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F84893C">
      <w:start w:val="1"/>
      <w:numFmt w:val="decimal"/>
      <w:lvlText w:val="%3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CD46C7E">
      <w:start w:val="1"/>
      <w:numFmt w:val="decimal"/>
      <w:lvlText w:val="%4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0066E22">
      <w:start w:val="1"/>
      <w:numFmt w:val="decimal"/>
      <w:lvlText w:val="%5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1B8FDB6">
      <w:start w:val="1"/>
      <w:numFmt w:val="decimal"/>
      <w:lvlText w:val="%6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2A466EC">
      <w:start w:val="1"/>
      <w:numFmt w:val="decimal"/>
      <w:lvlText w:val="%7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778FDA0">
      <w:start w:val="1"/>
      <w:numFmt w:val="decimal"/>
      <w:lvlText w:val="%8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D44388C">
      <w:start w:val="1"/>
      <w:numFmt w:val="decimal"/>
      <w:lvlText w:val="%9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57F10E89"/>
    <w:multiLevelType w:val="hybridMultilevel"/>
    <w:tmpl w:val="874A8A92"/>
    <w:styleLink w:val="Zaimportowanystyl29"/>
    <w:lvl w:ilvl="0" w:tplc="AB94FD20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DCC536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B878CA">
      <w:start w:val="1"/>
      <w:numFmt w:val="lowerLetter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7B4FC14">
      <w:start w:val="1"/>
      <w:numFmt w:val="lowerLetter"/>
      <w:lvlText w:val="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61AF810">
      <w:start w:val="1"/>
      <w:numFmt w:val="lowerLetter"/>
      <w:lvlText w:val="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E426456">
      <w:start w:val="1"/>
      <w:numFmt w:val="lowerLetter"/>
      <w:lvlText w:val="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F70FF68">
      <w:start w:val="1"/>
      <w:numFmt w:val="lowerLetter"/>
      <w:lvlText w:val="%7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481642">
      <w:start w:val="1"/>
      <w:numFmt w:val="lowerLetter"/>
      <w:lvlText w:val="%8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DA8B22A">
      <w:start w:val="1"/>
      <w:numFmt w:val="lowerLetter"/>
      <w:lvlText w:val="%9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58B449F6"/>
    <w:multiLevelType w:val="hybridMultilevel"/>
    <w:tmpl w:val="3A5073EE"/>
    <w:styleLink w:val="Zaimportowanystyl39"/>
    <w:lvl w:ilvl="0" w:tplc="FBDA9922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E9CD122">
      <w:start w:val="1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6863272">
      <w:start w:val="1"/>
      <w:numFmt w:val="decimal"/>
      <w:lvlText w:val="%3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A147B48">
      <w:start w:val="1"/>
      <w:numFmt w:val="decimal"/>
      <w:lvlText w:val="%4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1E36E0">
      <w:start w:val="1"/>
      <w:numFmt w:val="decimal"/>
      <w:lvlText w:val="%5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000EC62">
      <w:start w:val="1"/>
      <w:numFmt w:val="decimal"/>
      <w:lvlText w:val="%6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2B4F408">
      <w:start w:val="1"/>
      <w:numFmt w:val="decimal"/>
      <w:lvlText w:val="%7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0306554">
      <w:start w:val="1"/>
      <w:numFmt w:val="decimal"/>
      <w:lvlText w:val="%8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C0C9A36">
      <w:start w:val="1"/>
      <w:numFmt w:val="decimal"/>
      <w:lvlText w:val="%9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5D850897"/>
    <w:multiLevelType w:val="hybridMultilevel"/>
    <w:tmpl w:val="D736AF3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40B4C53"/>
    <w:multiLevelType w:val="multilevel"/>
    <w:tmpl w:val="B30E9C4C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5DD2B19"/>
    <w:multiLevelType w:val="multilevel"/>
    <w:tmpl w:val="28026152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7032B98"/>
    <w:multiLevelType w:val="hybridMultilevel"/>
    <w:tmpl w:val="408CC836"/>
    <w:styleLink w:val="Zaimportowanystyl38"/>
    <w:lvl w:ilvl="0" w:tplc="630E885C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33CDA1E">
      <w:start w:val="1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D02662C">
      <w:start w:val="1"/>
      <w:numFmt w:val="decimal"/>
      <w:lvlText w:val="%3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79CC9F6">
      <w:start w:val="1"/>
      <w:numFmt w:val="decimal"/>
      <w:lvlText w:val="%4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A040204">
      <w:start w:val="1"/>
      <w:numFmt w:val="decimal"/>
      <w:lvlText w:val="%5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97C2F12">
      <w:start w:val="1"/>
      <w:numFmt w:val="decimal"/>
      <w:lvlText w:val="%6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48456B6">
      <w:start w:val="1"/>
      <w:numFmt w:val="decimal"/>
      <w:lvlText w:val="%7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46CF48">
      <w:start w:val="1"/>
      <w:numFmt w:val="decimal"/>
      <w:lvlText w:val="%8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43C611E">
      <w:start w:val="1"/>
      <w:numFmt w:val="decimal"/>
      <w:lvlText w:val="%9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67FF6473"/>
    <w:multiLevelType w:val="multilevel"/>
    <w:tmpl w:val="CBC4A4D2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F530DB6"/>
    <w:multiLevelType w:val="multilevel"/>
    <w:tmpl w:val="7E1A4CD8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2D40D61"/>
    <w:multiLevelType w:val="multilevel"/>
    <w:tmpl w:val="E0D27E60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52608DF"/>
    <w:multiLevelType w:val="multilevel"/>
    <w:tmpl w:val="03E25BA6"/>
    <w:lvl w:ilvl="0">
      <w:start w:val="1"/>
      <w:numFmt w:val="upperRoman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EF31179"/>
    <w:multiLevelType w:val="hybridMultilevel"/>
    <w:tmpl w:val="4AAE5E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871264">
    <w:abstractNumId w:val="46"/>
  </w:num>
  <w:num w:numId="2" w16cid:durableId="1036276024">
    <w:abstractNumId w:val="20"/>
  </w:num>
  <w:num w:numId="3" w16cid:durableId="701826999">
    <w:abstractNumId w:val="16"/>
  </w:num>
  <w:num w:numId="4" w16cid:durableId="1328363229">
    <w:abstractNumId w:val="40"/>
  </w:num>
  <w:num w:numId="5" w16cid:durableId="1760100488">
    <w:abstractNumId w:val="41"/>
  </w:num>
  <w:num w:numId="6" w16cid:durableId="236986184">
    <w:abstractNumId w:val="5"/>
  </w:num>
  <w:num w:numId="7" w16cid:durableId="204223077">
    <w:abstractNumId w:val="44"/>
  </w:num>
  <w:num w:numId="8" w16cid:durableId="1002196226">
    <w:abstractNumId w:val="13"/>
  </w:num>
  <w:num w:numId="9" w16cid:durableId="1196425712">
    <w:abstractNumId w:val="32"/>
  </w:num>
  <w:num w:numId="10" w16cid:durableId="878125770">
    <w:abstractNumId w:val="43"/>
  </w:num>
  <w:num w:numId="11" w16cid:durableId="1733577210">
    <w:abstractNumId w:val="25"/>
  </w:num>
  <w:num w:numId="12" w16cid:durableId="1405251504">
    <w:abstractNumId w:val="6"/>
  </w:num>
  <w:num w:numId="13" w16cid:durableId="742482711">
    <w:abstractNumId w:val="33"/>
  </w:num>
  <w:num w:numId="14" w16cid:durableId="1610235187">
    <w:abstractNumId w:val="8"/>
  </w:num>
  <w:num w:numId="15" w16cid:durableId="1492869936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highlight w:val="none"/>
          <w:vertAlign w:val="baseline"/>
        </w:rPr>
      </w:lvl>
    </w:lvlOverride>
  </w:num>
  <w:num w:numId="16" w16cid:durableId="174226867">
    <w:abstractNumId w:val="26"/>
  </w:num>
  <w:num w:numId="17" w16cid:durableId="951090293">
    <w:abstractNumId w:val="14"/>
  </w:num>
  <w:num w:numId="18" w16cid:durableId="918172467">
    <w:abstractNumId w:val="29"/>
  </w:num>
  <w:num w:numId="19" w16cid:durableId="939606571">
    <w:abstractNumId w:val="10"/>
  </w:num>
  <w:num w:numId="20" w16cid:durableId="383917044">
    <w:abstractNumId w:val="36"/>
  </w:num>
  <w:num w:numId="21" w16cid:durableId="1393195314">
    <w:abstractNumId w:val="42"/>
  </w:num>
  <w:num w:numId="22" w16cid:durableId="706838509">
    <w:abstractNumId w:val="38"/>
  </w:num>
  <w:num w:numId="23" w16cid:durableId="1182432040">
    <w:abstractNumId w:val="24"/>
  </w:num>
  <w:num w:numId="24" w16cid:durableId="1108476065">
    <w:abstractNumId w:val="23"/>
  </w:num>
  <w:num w:numId="25" w16cid:durableId="79526132">
    <w:abstractNumId w:val="12"/>
  </w:num>
  <w:num w:numId="26" w16cid:durableId="1141730509">
    <w:abstractNumId w:val="15"/>
  </w:num>
  <w:num w:numId="27" w16cid:durableId="559707224">
    <w:abstractNumId w:val="9"/>
  </w:num>
  <w:num w:numId="28" w16cid:durableId="1602645600">
    <w:abstractNumId w:val="34"/>
  </w:num>
  <w:num w:numId="29" w16cid:durableId="334646904">
    <w:abstractNumId w:val="30"/>
  </w:num>
  <w:num w:numId="30" w16cid:durableId="329719944">
    <w:abstractNumId w:val="19"/>
  </w:num>
  <w:num w:numId="31" w16cid:durableId="1077245072">
    <w:abstractNumId w:val="11"/>
  </w:num>
  <w:num w:numId="32" w16cid:durableId="610015161">
    <w:abstractNumId w:val="22"/>
  </w:num>
  <w:num w:numId="33" w16cid:durableId="755978905">
    <w:abstractNumId w:val="2"/>
  </w:num>
  <w:num w:numId="34" w16cid:durableId="2086486982">
    <w:abstractNumId w:val="3"/>
  </w:num>
  <w:num w:numId="35" w16cid:durableId="398213502">
    <w:abstractNumId w:val="37"/>
  </w:num>
  <w:num w:numId="36" w16cid:durableId="1061834206">
    <w:abstractNumId w:val="21"/>
  </w:num>
  <w:num w:numId="37" w16cid:durableId="1651784655">
    <w:abstractNumId w:val="7"/>
  </w:num>
  <w:num w:numId="38" w16cid:durableId="1154419745">
    <w:abstractNumId w:val="1"/>
  </w:num>
  <w:num w:numId="39" w16cid:durableId="2013951771">
    <w:abstractNumId w:val="47"/>
  </w:num>
  <w:num w:numId="40" w16cid:durableId="1279491521">
    <w:abstractNumId w:val="17"/>
  </w:num>
  <w:num w:numId="41" w16cid:durableId="1265384168">
    <w:abstractNumId w:val="18"/>
  </w:num>
  <w:num w:numId="42" w16cid:durableId="674914448">
    <w:abstractNumId w:val="27"/>
  </w:num>
  <w:num w:numId="43" w16cid:durableId="1893691348">
    <w:abstractNumId w:val="45"/>
  </w:num>
  <w:num w:numId="44" w16cid:durableId="965044361">
    <w:abstractNumId w:val="39"/>
  </w:num>
  <w:num w:numId="45" w16cid:durableId="1758360896">
    <w:abstractNumId w:val="35"/>
  </w:num>
  <w:num w:numId="46" w16cid:durableId="873037820">
    <w:abstractNumId w:val="31"/>
  </w:num>
  <w:num w:numId="47" w16cid:durableId="1516533757">
    <w:abstractNumId w:val="0"/>
  </w:num>
  <w:num w:numId="48" w16cid:durableId="2047020274">
    <w:abstractNumId w:val="2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455"/>
    <w:rsid w:val="0000063C"/>
    <w:rsid w:val="00002F05"/>
    <w:rsid w:val="00004253"/>
    <w:rsid w:val="0000556D"/>
    <w:rsid w:val="00014931"/>
    <w:rsid w:val="00027F33"/>
    <w:rsid w:val="000327C4"/>
    <w:rsid w:val="0003280F"/>
    <w:rsid w:val="0003754A"/>
    <w:rsid w:val="00037669"/>
    <w:rsid w:val="000423C1"/>
    <w:rsid w:val="0004363A"/>
    <w:rsid w:val="000462E1"/>
    <w:rsid w:val="00046B56"/>
    <w:rsid w:val="00047C9B"/>
    <w:rsid w:val="000507D6"/>
    <w:rsid w:val="00052C37"/>
    <w:rsid w:val="00053B88"/>
    <w:rsid w:val="00055FBF"/>
    <w:rsid w:val="00060678"/>
    <w:rsid w:val="00060B41"/>
    <w:rsid w:val="00063BC6"/>
    <w:rsid w:val="000651CF"/>
    <w:rsid w:val="00065F2E"/>
    <w:rsid w:val="00071BFE"/>
    <w:rsid w:val="00074DB2"/>
    <w:rsid w:val="000765E1"/>
    <w:rsid w:val="0008098E"/>
    <w:rsid w:val="00081455"/>
    <w:rsid w:val="0008477A"/>
    <w:rsid w:val="000857FE"/>
    <w:rsid w:val="00086273"/>
    <w:rsid w:val="00093DC7"/>
    <w:rsid w:val="00096929"/>
    <w:rsid w:val="000A1291"/>
    <w:rsid w:val="000A1ED9"/>
    <w:rsid w:val="000A27A1"/>
    <w:rsid w:val="000A3FB2"/>
    <w:rsid w:val="000A6B70"/>
    <w:rsid w:val="000A773A"/>
    <w:rsid w:val="000B0029"/>
    <w:rsid w:val="000B01FC"/>
    <w:rsid w:val="000B33D3"/>
    <w:rsid w:val="000B517D"/>
    <w:rsid w:val="000C527F"/>
    <w:rsid w:val="000D2611"/>
    <w:rsid w:val="000D3CEC"/>
    <w:rsid w:val="000D48B3"/>
    <w:rsid w:val="000D4D1E"/>
    <w:rsid w:val="000E4DFF"/>
    <w:rsid w:val="000E4F5F"/>
    <w:rsid w:val="000E568D"/>
    <w:rsid w:val="000F35C5"/>
    <w:rsid w:val="000F3C4A"/>
    <w:rsid w:val="000F4BEA"/>
    <w:rsid w:val="000F4EB4"/>
    <w:rsid w:val="000F5B10"/>
    <w:rsid w:val="000F6E25"/>
    <w:rsid w:val="000F7AB4"/>
    <w:rsid w:val="001034F1"/>
    <w:rsid w:val="00103A9B"/>
    <w:rsid w:val="001050A0"/>
    <w:rsid w:val="00111E89"/>
    <w:rsid w:val="001139DF"/>
    <w:rsid w:val="00120021"/>
    <w:rsid w:val="0012559C"/>
    <w:rsid w:val="00126501"/>
    <w:rsid w:val="00127EFB"/>
    <w:rsid w:val="001309C1"/>
    <w:rsid w:val="00132DF2"/>
    <w:rsid w:val="001354F4"/>
    <w:rsid w:val="00135EA4"/>
    <w:rsid w:val="001364B7"/>
    <w:rsid w:val="00156963"/>
    <w:rsid w:val="00156BC7"/>
    <w:rsid w:val="001577CE"/>
    <w:rsid w:val="001611FF"/>
    <w:rsid w:val="00173460"/>
    <w:rsid w:val="00174902"/>
    <w:rsid w:val="00175424"/>
    <w:rsid w:val="00176AA2"/>
    <w:rsid w:val="00183915"/>
    <w:rsid w:val="00185AD5"/>
    <w:rsid w:val="001900F4"/>
    <w:rsid w:val="00190E7A"/>
    <w:rsid w:val="00191939"/>
    <w:rsid w:val="00194019"/>
    <w:rsid w:val="001A7DB7"/>
    <w:rsid w:val="001B1E70"/>
    <w:rsid w:val="001B23D0"/>
    <w:rsid w:val="001B3B27"/>
    <w:rsid w:val="001B4A07"/>
    <w:rsid w:val="001C57E0"/>
    <w:rsid w:val="001C6394"/>
    <w:rsid w:val="001D14F6"/>
    <w:rsid w:val="001D3254"/>
    <w:rsid w:val="001D589B"/>
    <w:rsid w:val="001D7F1F"/>
    <w:rsid w:val="001F5052"/>
    <w:rsid w:val="001F541A"/>
    <w:rsid w:val="001F7A17"/>
    <w:rsid w:val="001F7F4E"/>
    <w:rsid w:val="002012C8"/>
    <w:rsid w:val="00202C52"/>
    <w:rsid w:val="00207E84"/>
    <w:rsid w:val="0021028F"/>
    <w:rsid w:val="0021036B"/>
    <w:rsid w:val="00211ABE"/>
    <w:rsid w:val="002133D5"/>
    <w:rsid w:val="002172A1"/>
    <w:rsid w:val="002201B5"/>
    <w:rsid w:val="002215B0"/>
    <w:rsid w:val="002254AF"/>
    <w:rsid w:val="00225EAC"/>
    <w:rsid w:val="0023020E"/>
    <w:rsid w:val="00230608"/>
    <w:rsid w:val="0023295B"/>
    <w:rsid w:val="00233C9E"/>
    <w:rsid w:val="00241C9E"/>
    <w:rsid w:val="00250352"/>
    <w:rsid w:val="00250519"/>
    <w:rsid w:val="00256E0B"/>
    <w:rsid w:val="00261697"/>
    <w:rsid w:val="00262104"/>
    <w:rsid w:val="00265521"/>
    <w:rsid w:val="002714ED"/>
    <w:rsid w:val="0027477D"/>
    <w:rsid w:val="002750B8"/>
    <w:rsid w:val="002779E1"/>
    <w:rsid w:val="00284B38"/>
    <w:rsid w:val="00293F86"/>
    <w:rsid w:val="00295A31"/>
    <w:rsid w:val="00295B02"/>
    <w:rsid w:val="002A0FF4"/>
    <w:rsid w:val="002A54EE"/>
    <w:rsid w:val="002A605B"/>
    <w:rsid w:val="002A6A68"/>
    <w:rsid w:val="002B04C6"/>
    <w:rsid w:val="002B1235"/>
    <w:rsid w:val="002B4B53"/>
    <w:rsid w:val="002B68C5"/>
    <w:rsid w:val="002B74B5"/>
    <w:rsid w:val="002C5979"/>
    <w:rsid w:val="002D6088"/>
    <w:rsid w:val="002F2305"/>
    <w:rsid w:val="002F41AF"/>
    <w:rsid w:val="002F601E"/>
    <w:rsid w:val="002F7F2C"/>
    <w:rsid w:val="003007D6"/>
    <w:rsid w:val="00301536"/>
    <w:rsid w:val="00302CEA"/>
    <w:rsid w:val="00306B67"/>
    <w:rsid w:val="00307EDC"/>
    <w:rsid w:val="003119DB"/>
    <w:rsid w:val="00313D64"/>
    <w:rsid w:val="003143A5"/>
    <w:rsid w:val="00316B6B"/>
    <w:rsid w:val="00331EE7"/>
    <w:rsid w:val="00333961"/>
    <w:rsid w:val="0034509F"/>
    <w:rsid w:val="0034707A"/>
    <w:rsid w:val="003503C2"/>
    <w:rsid w:val="00351B76"/>
    <w:rsid w:val="003523CE"/>
    <w:rsid w:val="003533AB"/>
    <w:rsid w:val="00353C7C"/>
    <w:rsid w:val="0035725E"/>
    <w:rsid w:val="00365B4A"/>
    <w:rsid w:val="0036604A"/>
    <w:rsid w:val="003663F4"/>
    <w:rsid w:val="00370361"/>
    <w:rsid w:val="0037064D"/>
    <w:rsid w:val="00372114"/>
    <w:rsid w:val="00372F10"/>
    <w:rsid w:val="00376E58"/>
    <w:rsid w:val="003803D0"/>
    <w:rsid w:val="00380850"/>
    <w:rsid w:val="00380EB3"/>
    <w:rsid w:val="00382DFA"/>
    <w:rsid w:val="003849AD"/>
    <w:rsid w:val="00385BB4"/>
    <w:rsid w:val="003938CA"/>
    <w:rsid w:val="00397AE4"/>
    <w:rsid w:val="003B1F5D"/>
    <w:rsid w:val="003B22DF"/>
    <w:rsid w:val="003C02C0"/>
    <w:rsid w:val="003C109C"/>
    <w:rsid w:val="003C573E"/>
    <w:rsid w:val="003C6798"/>
    <w:rsid w:val="003D4734"/>
    <w:rsid w:val="003E25E6"/>
    <w:rsid w:val="003E275A"/>
    <w:rsid w:val="003F1837"/>
    <w:rsid w:val="003F245C"/>
    <w:rsid w:val="003F5FB7"/>
    <w:rsid w:val="003F6306"/>
    <w:rsid w:val="00401D74"/>
    <w:rsid w:val="00410DFC"/>
    <w:rsid w:val="00410E6C"/>
    <w:rsid w:val="00413E6D"/>
    <w:rsid w:val="00416D81"/>
    <w:rsid w:val="00420C8A"/>
    <w:rsid w:val="00422207"/>
    <w:rsid w:val="00422F9B"/>
    <w:rsid w:val="00423CC2"/>
    <w:rsid w:val="004279A1"/>
    <w:rsid w:val="00430980"/>
    <w:rsid w:val="004342F8"/>
    <w:rsid w:val="0043766A"/>
    <w:rsid w:val="00437DFC"/>
    <w:rsid w:val="0044128C"/>
    <w:rsid w:val="00443BDA"/>
    <w:rsid w:val="00447A93"/>
    <w:rsid w:val="004517CD"/>
    <w:rsid w:val="00455313"/>
    <w:rsid w:val="004554E1"/>
    <w:rsid w:val="00455599"/>
    <w:rsid w:val="004565B1"/>
    <w:rsid w:val="0045689E"/>
    <w:rsid w:val="00460DD1"/>
    <w:rsid w:val="00466E06"/>
    <w:rsid w:val="00472B03"/>
    <w:rsid w:val="00472BA5"/>
    <w:rsid w:val="00475833"/>
    <w:rsid w:val="00475B8D"/>
    <w:rsid w:val="00480738"/>
    <w:rsid w:val="00481F1B"/>
    <w:rsid w:val="00482605"/>
    <w:rsid w:val="00484BED"/>
    <w:rsid w:val="0048545B"/>
    <w:rsid w:val="0049282C"/>
    <w:rsid w:val="004A2B2C"/>
    <w:rsid w:val="004A601F"/>
    <w:rsid w:val="004A61C4"/>
    <w:rsid w:val="004A7721"/>
    <w:rsid w:val="004B1272"/>
    <w:rsid w:val="004B14BB"/>
    <w:rsid w:val="004B66DC"/>
    <w:rsid w:val="004B7808"/>
    <w:rsid w:val="004C0A1F"/>
    <w:rsid w:val="004C0F72"/>
    <w:rsid w:val="004C1548"/>
    <w:rsid w:val="004C1E4A"/>
    <w:rsid w:val="004C5051"/>
    <w:rsid w:val="004C68C5"/>
    <w:rsid w:val="004C7787"/>
    <w:rsid w:val="004D1F53"/>
    <w:rsid w:val="004D30CF"/>
    <w:rsid w:val="004D53E5"/>
    <w:rsid w:val="004D6132"/>
    <w:rsid w:val="004E6FEF"/>
    <w:rsid w:val="004E73A3"/>
    <w:rsid w:val="004F0C04"/>
    <w:rsid w:val="004F28AE"/>
    <w:rsid w:val="004F6AF3"/>
    <w:rsid w:val="004F6C32"/>
    <w:rsid w:val="004F7090"/>
    <w:rsid w:val="00500894"/>
    <w:rsid w:val="00500E62"/>
    <w:rsid w:val="005054E2"/>
    <w:rsid w:val="005075AB"/>
    <w:rsid w:val="00512762"/>
    <w:rsid w:val="00512DE1"/>
    <w:rsid w:val="005143CC"/>
    <w:rsid w:val="00515910"/>
    <w:rsid w:val="005224E0"/>
    <w:rsid w:val="00525128"/>
    <w:rsid w:val="005265AF"/>
    <w:rsid w:val="00530013"/>
    <w:rsid w:val="00530EA2"/>
    <w:rsid w:val="00534293"/>
    <w:rsid w:val="00534FB0"/>
    <w:rsid w:val="00541BD4"/>
    <w:rsid w:val="005447D3"/>
    <w:rsid w:val="005471B8"/>
    <w:rsid w:val="005538F5"/>
    <w:rsid w:val="00553DE9"/>
    <w:rsid w:val="005547BF"/>
    <w:rsid w:val="00555A53"/>
    <w:rsid w:val="00560B4F"/>
    <w:rsid w:val="0056115C"/>
    <w:rsid w:val="00561BC9"/>
    <w:rsid w:val="00561FF2"/>
    <w:rsid w:val="00563B8E"/>
    <w:rsid w:val="00564237"/>
    <w:rsid w:val="0056764B"/>
    <w:rsid w:val="00575E88"/>
    <w:rsid w:val="00582BD8"/>
    <w:rsid w:val="005855A5"/>
    <w:rsid w:val="00590066"/>
    <w:rsid w:val="00592077"/>
    <w:rsid w:val="005938AC"/>
    <w:rsid w:val="00594C1D"/>
    <w:rsid w:val="005A0E47"/>
    <w:rsid w:val="005A2D7F"/>
    <w:rsid w:val="005A2FB7"/>
    <w:rsid w:val="005A466C"/>
    <w:rsid w:val="005A47FE"/>
    <w:rsid w:val="005A4FBC"/>
    <w:rsid w:val="005A681C"/>
    <w:rsid w:val="005A78DD"/>
    <w:rsid w:val="005A7C05"/>
    <w:rsid w:val="005C18D9"/>
    <w:rsid w:val="005C391F"/>
    <w:rsid w:val="005D139A"/>
    <w:rsid w:val="005D27BD"/>
    <w:rsid w:val="005D6F00"/>
    <w:rsid w:val="005E20AD"/>
    <w:rsid w:val="005E5F41"/>
    <w:rsid w:val="005E6EA7"/>
    <w:rsid w:val="005F3FCA"/>
    <w:rsid w:val="005F4ADE"/>
    <w:rsid w:val="005F5110"/>
    <w:rsid w:val="00600E69"/>
    <w:rsid w:val="006012D2"/>
    <w:rsid w:val="00601AC7"/>
    <w:rsid w:val="00613C97"/>
    <w:rsid w:val="00614FBF"/>
    <w:rsid w:val="006172DA"/>
    <w:rsid w:val="00622311"/>
    <w:rsid w:val="00625E39"/>
    <w:rsid w:val="00635838"/>
    <w:rsid w:val="00635EEF"/>
    <w:rsid w:val="0063648C"/>
    <w:rsid w:val="006411B6"/>
    <w:rsid w:val="00661025"/>
    <w:rsid w:val="006645BA"/>
    <w:rsid w:val="00667259"/>
    <w:rsid w:val="00667425"/>
    <w:rsid w:val="00670BE1"/>
    <w:rsid w:val="00674188"/>
    <w:rsid w:val="006769F4"/>
    <w:rsid w:val="00681D22"/>
    <w:rsid w:val="00681DDA"/>
    <w:rsid w:val="0068297B"/>
    <w:rsid w:val="006910AD"/>
    <w:rsid w:val="00695713"/>
    <w:rsid w:val="006976B2"/>
    <w:rsid w:val="006A1720"/>
    <w:rsid w:val="006A585B"/>
    <w:rsid w:val="006B060A"/>
    <w:rsid w:val="006B6044"/>
    <w:rsid w:val="006C0415"/>
    <w:rsid w:val="006C11C8"/>
    <w:rsid w:val="006C208C"/>
    <w:rsid w:val="006C2F14"/>
    <w:rsid w:val="006C69CD"/>
    <w:rsid w:val="006C74B4"/>
    <w:rsid w:val="006D0DEC"/>
    <w:rsid w:val="006D1AC1"/>
    <w:rsid w:val="006D3818"/>
    <w:rsid w:val="006D4975"/>
    <w:rsid w:val="006D62C9"/>
    <w:rsid w:val="006E03FB"/>
    <w:rsid w:val="006E3A3B"/>
    <w:rsid w:val="006E3BD5"/>
    <w:rsid w:val="006E4ED5"/>
    <w:rsid w:val="006E63DF"/>
    <w:rsid w:val="006F0A1F"/>
    <w:rsid w:val="00702F01"/>
    <w:rsid w:val="007050A3"/>
    <w:rsid w:val="007055C6"/>
    <w:rsid w:val="00713286"/>
    <w:rsid w:val="00713E93"/>
    <w:rsid w:val="00716E4B"/>
    <w:rsid w:val="00720223"/>
    <w:rsid w:val="007227F3"/>
    <w:rsid w:val="00727479"/>
    <w:rsid w:val="007317DD"/>
    <w:rsid w:val="0073351A"/>
    <w:rsid w:val="00734CF0"/>
    <w:rsid w:val="0073688D"/>
    <w:rsid w:val="00737C63"/>
    <w:rsid w:val="0074161F"/>
    <w:rsid w:val="00746A38"/>
    <w:rsid w:val="007520CD"/>
    <w:rsid w:val="00753A7D"/>
    <w:rsid w:val="007604C2"/>
    <w:rsid w:val="00760E30"/>
    <w:rsid w:val="007740AA"/>
    <w:rsid w:val="00774793"/>
    <w:rsid w:val="007811C0"/>
    <w:rsid w:val="00793B5F"/>
    <w:rsid w:val="007A05D2"/>
    <w:rsid w:val="007A0F22"/>
    <w:rsid w:val="007A6032"/>
    <w:rsid w:val="007A7BE4"/>
    <w:rsid w:val="007B2A53"/>
    <w:rsid w:val="007B3CE5"/>
    <w:rsid w:val="007C425C"/>
    <w:rsid w:val="007D0B0A"/>
    <w:rsid w:val="007D1D13"/>
    <w:rsid w:val="007D2C0E"/>
    <w:rsid w:val="007D4499"/>
    <w:rsid w:val="007D7758"/>
    <w:rsid w:val="007E0E4D"/>
    <w:rsid w:val="007E2944"/>
    <w:rsid w:val="007E75DA"/>
    <w:rsid w:val="008027A3"/>
    <w:rsid w:val="00805351"/>
    <w:rsid w:val="008056D5"/>
    <w:rsid w:val="0081657D"/>
    <w:rsid w:val="008168AF"/>
    <w:rsid w:val="00817B22"/>
    <w:rsid w:val="00824DF8"/>
    <w:rsid w:val="00826CA1"/>
    <w:rsid w:val="0082700E"/>
    <w:rsid w:val="00837692"/>
    <w:rsid w:val="00840231"/>
    <w:rsid w:val="008436D2"/>
    <w:rsid w:val="00852E20"/>
    <w:rsid w:val="00852F4E"/>
    <w:rsid w:val="00855159"/>
    <w:rsid w:val="00855B9A"/>
    <w:rsid w:val="00855C5A"/>
    <w:rsid w:val="0085760D"/>
    <w:rsid w:val="00863770"/>
    <w:rsid w:val="00867456"/>
    <w:rsid w:val="00867AC0"/>
    <w:rsid w:val="00873E7A"/>
    <w:rsid w:val="008822B9"/>
    <w:rsid w:val="008834E8"/>
    <w:rsid w:val="00884586"/>
    <w:rsid w:val="00890D12"/>
    <w:rsid w:val="0089399A"/>
    <w:rsid w:val="0089718A"/>
    <w:rsid w:val="008A0699"/>
    <w:rsid w:val="008A17E6"/>
    <w:rsid w:val="008A4D5E"/>
    <w:rsid w:val="008B264D"/>
    <w:rsid w:val="008B7419"/>
    <w:rsid w:val="008C1F9C"/>
    <w:rsid w:val="008C4039"/>
    <w:rsid w:val="008C5204"/>
    <w:rsid w:val="008D288D"/>
    <w:rsid w:val="008D44F8"/>
    <w:rsid w:val="008D606E"/>
    <w:rsid w:val="008D66DE"/>
    <w:rsid w:val="008E1F7E"/>
    <w:rsid w:val="008E1FB6"/>
    <w:rsid w:val="008E6454"/>
    <w:rsid w:val="008F1385"/>
    <w:rsid w:val="008F19B9"/>
    <w:rsid w:val="008F596B"/>
    <w:rsid w:val="008F6D2B"/>
    <w:rsid w:val="009018E1"/>
    <w:rsid w:val="0090663F"/>
    <w:rsid w:val="0091060B"/>
    <w:rsid w:val="0091436A"/>
    <w:rsid w:val="00924462"/>
    <w:rsid w:val="00927AF2"/>
    <w:rsid w:val="0093167F"/>
    <w:rsid w:val="009320C5"/>
    <w:rsid w:val="00932368"/>
    <w:rsid w:val="00934CBF"/>
    <w:rsid w:val="00936524"/>
    <w:rsid w:val="00936FB9"/>
    <w:rsid w:val="009416BA"/>
    <w:rsid w:val="00944EA3"/>
    <w:rsid w:val="00946E7F"/>
    <w:rsid w:val="00947E16"/>
    <w:rsid w:val="0096280A"/>
    <w:rsid w:val="00966590"/>
    <w:rsid w:val="00975D84"/>
    <w:rsid w:val="00992272"/>
    <w:rsid w:val="0099531C"/>
    <w:rsid w:val="00995DBF"/>
    <w:rsid w:val="00996689"/>
    <w:rsid w:val="009A044A"/>
    <w:rsid w:val="009A63B5"/>
    <w:rsid w:val="009B27B4"/>
    <w:rsid w:val="009B36AD"/>
    <w:rsid w:val="009C2415"/>
    <w:rsid w:val="009C680E"/>
    <w:rsid w:val="009C7146"/>
    <w:rsid w:val="009D4F8E"/>
    <w:rsid w:val="009D571A"/>
    <w:rsid w:val="009E0599"/>
    <w:rsid w:val="009E0CC7"/>
    <w:rsid w:val="009E37CC"/>
    <w:rsid w:val="009F0373"/>
    <w:rsid w:val="009F134C"/>
    <w:rsid w:val="009F1B65"/>
    <w:rsid w:val="009F2027"/>
    <w:rsid w:val="009F21B5"/>
    <w:rsid w:val="009F3597"/>
    <w:rsid w:val="009F5537"/>
    <w:rsid w:val="00A00BB9"/>
    <w:rsid w:val="00A00D3D"/>
    <w:rsid w:val="00A00FBC"/>
    <w:rsid w:val="00A114F0"/>
    <w:rsid w:val="00A11D1D"/>
    <w:rsid w:val="00A13DE1"/>
    <w:rsid w:val="00A16A75"/>
    <w:rsid w:val="00A20B9B"/>
    <w:rsid w:val="00A225FD"/>
    <w:rsid w:val="00A22B80"/>
    <w:rsid w:val="00A23C98"/>
    <w:rsid w:val="00A252B9"/>
    <w:rsid w:val="00A264D1"/>
    <w:rsid w:val="00A2710E"/>
    <w:rsid w:val="00A27E2C"/>
    <w:rsid w:val="00A30F61"/>
    <w:rsid w:val="00A3462C"/>
    <w:rsid w:val="00A41E4F"/>
    <w:rsid w:val="00A42025"/>
    <w:rsid w:val="00A50704"/>
    <w:rsid w:val="00A5119F"/>
    <w:rsid w:val="00A52F97"/>
    <w:rsid w:val="00A55842"/>
    <w:rsid w:val="00A55C31"/>
    <w:rsid w:val="00A57E99"/>
    <w:rsid w:val="00A627C2"/>
    <w:rsid w:val="00A7168F"/>
    <w:rsid w:val="00A74BEA"/>
    <w:rsid w:val="00A74E83"/>
    <w:rsid w:val="00A83F45"/>
    <w:rsid w:val="00A84124"/>
    <w:rsid w:val="00A918F2"/>
    <w:rsid w:val="00A92972"/>
    <w:rsid w:val="00A95EE1"/>
    <w:rsid w:val="00A96782"/>
    <w:rsid w:val="00AC0804"/>
    <w:rsid w:val="00AC278B"/>
    <w:rsid w:val="00AC6E88"/>
    <w:rsid w:val="00AD0431"/>
    <w:rsid w:val="00AD2ACA"/>
    <w:rsid w:val="00AD4466"/>
    <w:rsid w:val="00AD700A"/>
    <w:rsid w:val="00AE070A"/>
    <w:rsid w:val="00AE0E92"/>
    <w:rsid w:val="00AE1DC0"/>
    <w:rsid w:val="00B02C64"/>
    <w:rsid w:val="00B0539C"/>
    <w:rsid w:val="00B15EE4"/>
    <w:rsid w:val="00B17298"/>
    <w:rsid w:val="00B21157"/>
    <w:rsid w:val="00B25B52"/>
    <w:rsid w:val="00B25D3E"/>
    <w:rsid w:val="00B270D8"/>
    <w:rsid w:val="00B30491"/>
    <w:rsid w:val="00B32959"/>
    <w:rsid w:val="00B413F9"/>
    <w:rsid w:val="00B41DD9"/>
    <w:rsid w:val="00B43177"/>
    <w:rsid w:val="00B45575"/>
    <w:rsid w:val="00B5104C"/>
    <w:rsid w:val="00B5105A"/>
    <w:rsid w:val="00B52FF4"/>
    <w:rsid w:val="00B54481"/>
    <w:rsid w:val="00B610AE"/>
    <w:rsid w:val="00B613EF"/>
    <w:rsid w:val="00B67943"/>
    <w:rsid w:val="00B736A3"/>
    <w:rsid w:val="00B74317"/>
    <w:rsid w:val="00B757E1"/>
    <w:rsid w:val="00B77D51"/>
    <w:rsid w:val="00B8181D"/>
    <w:rsid w:val="00B8465C"/>
    <w:rsid w:val="00B84C3B"/>
    <w:rsid w:val="00B8725D"/>
    <w:rsid w:val="00B91466"/>
    <w:rsid w:val="00B93C47"/>
    <w:rsid w:val="00B95912"/>
    <w:rsid w:val="00BA56E2"/>
    <w:rsid w:val="00BA611B"/>
    <w:rsid w:val="00BA77F6"/>
    <w:rsid w:val="00BB3FD3"/>
    <w:rsid w:val="00BB4193"/>
    <w:rsid w:val="00BB5E0A"/>
    <w:rsid w:val="00BC4D59"/>
    <w:rsid w:val="00BD094F"/>
    <w:rsid w:val="00BE2620"/>
    <w:rsid w:val="00BE3C6D"/>
    <w:rsid w:val="00BE48F3"/>
    <w:rsid w:val="00BE4E8A"/>
    <w:rsid w:val="00BE5C93"/>
    <w:rsid w:val="00BF479E"/>
    <w:rsid w:val="00BF5AEB"/>
    <w:rsid w:val="00BF7ACC"/>
    <w:rsid w:val="00C038D9"/>
    <w:rsid w:val="00C0768F"/>
    <w:rsid w:val="00C12087"/>
    <w:rsid w:val="00C153EC"/>
    <w:rsid w:val="00C156F1"/>
    <w:rsid w:val="00C17664"/>
    <w:rsid w:val="00C21CFA"/>
    <w:rsid w:val="00C242D3"/>
    <w:rsid w:val="00C27686"/>
    <w:rsid w:val="00C303FB"/>
    <w:rsid w:val="00C3440D"/>
    <w:rsid w:val="00C43B29"/>
    <w:rsid w:val="00C560B5"/>
    <w:rsid w:val="00C65ECE"/>
    <w:rsid w:val="00C66B64"/>
    <w:rsid w:val="00C70C1A"/>
    <w:rsid w:val="00C76FDE"/>
    <w:rsid w:val="00C77170"/>
    <w:rsid w:val="00C775C1"/>
    <w:rsid w:val="00C8083B"/>
    <w:rsid w:val="00C8321C"/>
    <w:rsid w:val="00C83768"/>
    <w:rsid w:val="00C841E0"/>
    <w:rsid w:val="00C8665C"/>
    <w:rsid w:val="00C87107"/>
    <w:rsid w:val="00C87410"/>
    <w:rsid w:val="00C87525"/>
    <w:rsid w:val="00C92BD3"/>
    <w:rsid w:val="00CA1638"/>
    <w:rsid w:val="00CA186B"/>
    <w:rsid w:val="00CB4EAB"/>
    <w:rsid w:val="00CB6700"/>
    <w:rsid w:val="00CC4B28"/>
    <w:rsid w:val="00CD0028"/>
    <w:rsid w:val="00CE51E8"/>
    <w:rsid w:val="00CE5AB3"/>
    <w:rsid w:val="00CE6EE3"/>
    <w:rsid w:val="00CE795B"/>
    <w:rsid w:val="00CF0787"/>
    <w:rsid w:val="00CF1930"/>
    <w:rsid w:val="00CF6899"/>
    <w:rsid w:val="00D0105B"/>
    <w:rsid w:val="00D02CB4"/>
    <w:rsid w:val="00D0352D"/>
    <w:rsid w:val="00D13B4D"/>
    <w:rsid w:val="00D158C7"/>
    <w:rsid w:val="00D21534"/>
    <w:rsid w:val="00D21E93"/>
    <w:rsid w:val="00D31A66"/>
    <w:rsid w:val="00D32FDF"/>
    <w:rsid w:val="00D364F3"/>
    <w:rsid w:val="00D37EA2"/>
    <w:rsid w:val="00D4298A"/>
    <w:rsid w:val="00D454E8"/>
    <w:rsid w:val="00D51FEB"/>
    <w:rsid w:val="00D550E6"/>
    <w:rsid w:val="00D56279"/>
    <w:rsid w:val="00D61AB5"/>
    <w:rsid w:val="00D61F0E"/>
    <w:rsid w:val="00D62308"/>
    <w:rsid w:val="00D623C4"/>
    <w:rsid w:val="00D757F5"/>
    <w:rsid w:val="00D83226"/>
    <w:rsid w:val="00D8334A"/>
    <w:rsid w:val="00D8453D"/>
    <w:rsid w:val="00D92C1E"/>
    <w:rsid w:val="00DA0749"/>
    <w:rsid w:val="00DB1244"/>
    <w:rsid w:val="00DB1992"/>
    <w:rsid w:val="00DB1B92"/>
    <w:rsid w:val="00DB6192"/>
    <w:rsid w:val="00DB75F6"/>
    <w:rsid w:val="00DC174F"/>
    <w:rsid w:val="00DD0BA0"/>
    <w:rsid w:val="00DE02ED"/>
    <w:rsid w:val="00DE1FAD"/>
    <w:rsid w:val="00DE211E"/>
    <w:rsid w:val="00DE394A"/>
    <w:rsid w:val="00DF033B"/>
    <w:rsid w:val="00DF2B76"/>
    <w:rsid w:val="00DF33AE"/>
    <w:rsid w:val="00DF5F7D"/>
    <w:rsid w:val="00DF6116"/>
    <w:rsid w:val="00DF77B6"/>
    <w:rsid w:val="00E03667"/>
    <w:rsid w:val="00E07AFE"/>
    <w:rsid w:val="00E109CC"/>
    <w:rsid w:val="00E11EA0"/>
    <w:rsid w:val="00E12191"/>
    <w:rsid w:val="00E13456"/>
    <w:rsid w:val="00E17BF6"/>
    <w:rsid w:val="00E26E0A"/>
    <w:rsid w:val="00E2723F"/>
    <w:rsid w:val="00E328B8"/>
    <w:rsid w:val="00E37BA1"/>
    <w:rsid w:val="00E40FE9"/>
    <w:rsid w:val="00E52517"/>
    <w:rsid w:val="00E54851"/>
    <w:rsid w:val="00E6721D"/>
    <w:rsid w:val="00E678EC"/>
    <w:rsid w:val="00E714E8"/>
    <w:rsid w:val="00E72CFB"/>
    <w:rsid w:val="00E73DA7"/>
    <w:rsid w:val="00E74812"/>
    <w:rsid w:val="00E76186"/>
    <w:rsid w:val="00E91092"/>
    <w:rsid w:val="00E92819"/>
    <w:rsid w:val="00E94ED8"/>
    <w:rsid w:val="00EA070B"/>
    <w:rsid w:val="00EA2139"/>
    <w:rsid w:val="00EA668B"/>
    <w:rsid w:val="00EB1DB6"/>
    <w:rsid w:val="00EB4629"/>
    <w:rsid w:val="00EB4D8E"/>
    <w:rsid w:val="00EB7069"/>
    <w:rsid w:val="00EC0598"/>
    <w:rsid w:val="00EC2C56"/>
    <w:rsid w:val="00ED0EA2"/>
    <w:rsid w:val="00ED1B19"/>
    <w:rsid w:val="00ED7C36"/>
    <w:rsid w:val="00EE2CD1"/>
    <w:rsid w:val="00EE472F"/>
    <w:rsid w:val="00EE483F"/>
    <w:rsid w:val="00EE6D2A"/>
    <w:rsid w:val="00EF2E8D"/>
    <w:rsid w:val="00F054EE"/>
    <w:rsid w:val="00F1187D"/>
    <w:rsid w:val="00F13129"/>
    <w:rsid w:val="00F1522A"/>
    <w:rsid w:val="00F20F23"/>
    <w:rsid w:val="00F32897"/>
    <w:rsid w:val="00F32F61"/>
    <w:rsid w:val="00F37A14"/>
    <w:rsid w:val="00F41458"/>
    <w:rsid w:val="00F43350"/>
    <w:rsid w:val="00F4683A"/>
    <w:rsid w:val="00F5252D"/>
    <w:rsid w:val="00F53A81"/>
    <w:rsid w:val="00F55499"/>
    <w:rsid w:val="00F60C7F"/>
    <w:rsid w:val="00F6338A"/>
    <w:rsid w:val="00F6578D"/>
    <w:rsid w:val="00F67644"/>
    <w:rsid w:val="00F74168"/>
    <w:rsid w:val="00F75ED7"/>
    <w:rsid w:val="00F766EA"/>
    <w:rsid w:val="00F92CBA"/>
    <w:rsid w:val="00F93AFC"/>
    <w:rsid w:val="00F9480D"/>
    <w:rsid w:val="00FA1A54"/>
    <w:rsid w:val="00FA2350"/>
    <w:rsid w:val="00FA3118"/>
    <w:rsid w:val="00FA4070"/>
    <w:rsid w:val="00FA7285"/>
    <w:rsid w:val="00FB1AE5"/>
    <w:rsid w:val="00FB34E8"/>
    <w:rsid w:val="00FB482F"/>
    <w:rsid w:val="00FB487D"/>
    <w:rsid w:val="00FC7D85"/>
    <w:rsid w:val="00FD051B"/>
    <w:rsid w:val="00FD0A20"/>
    <w:rsid w:val="00FD4FB6"/>
    <w:rsid w:val="00FE1310"/>
    <w:rsid w:val="00FE2689"/>
    <w:rsid w:val="00FE41ED"/>
    <w:rsid w:val="00FE63AF"/>
    <w:rsid w:val="00FE6D50"/>
    <w:rsid w:val="00FF52A5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1DEB4"/>
  <w15:docId w15:val="{7C4448EE-3550-4BCF-AE2E-11E31EDC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pl-PL" w:bidi="pl-PL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A1F"/>
  </w:style>
  <w:style w:type="paragraph" w:styleId="Nagwek1">
    <w:name w:val="heading 1"/>
    <w:basedOn w:val="Normalny"/>
    <w:next w:val="Normalny"/>
    <w:link w:val="Nagwek1Znak"/>
    <w:uiPriority w:val="9"/>
    <w:qFormat/>
    <w:rsid w:val="004C0A1F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0A1F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0A1F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0A1F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0A1F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0A1F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0A1F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0A1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0A1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gwek10">
    <w:name w:val="Nagłówek #1_"/>
    <w:basedOn w:val="Domylnaczcionkaakapitu"/>
    <w:link w:val="Nagwek11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pistreci">
    <w:name w:val="Spis treści_"/>
    <w:basedOn w:val="Domylnaczcionkaakapitu"/>
    <w:link w:val="Spistreci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opka1">
    <w:name w:val="Stopka1"/>
    <w:basedOn w:val="Normalny"/>
    <w:link w:val="Stopka"/>
    <w:pPr>
      <w:widowControl w:val="0"/>
      <w:spacing w:line="226" w:lineRule="auto"/>
    </w:pPr>
    <w:rPr>
      <w:rFonts w:ascii="Arial" w:eastAsia="Arial" w:hAnsi="Arial" w:cs="Arial"/>
      <w:sz w:val="16"/>
      <w:szCs w:val="16"/>
    </w:rPr>
  </w:style>
  <w:style w:type="paragraph" w:customStyle="1" w:styleId="Teksttreci0">
    <w:name w:val="Tekst treści"/>
    <w:basedOn w:val="Normalny"/>
    <w:link w:val="Teksttreci"/>
    <w:pPr>
      <w:widowControl w:val="0"/>
      <w:spacing w:after="120"/>
    </w:pPr>
    <w:rPr>
      <w:rFonts w:ascii="Trebuchet MS" w:eastAsia="Trebuchet MS" w:hAnsi="Trebuchet MS" w:cs="Trebuchet MS"/>
      <w:sz w:val="24"/>
      <w:szCs w:val="24"/>
    </w:rPr>
  </w:style>
  <w:style w:type="paragraph" w:customStyle="1" w:styleId="Nagwek11">
    <w:name w:val="Nagłówek #1"/>
    <w:basedOn w:val="Normalny"/>
    <w:link w:val="Nagwek10"/>
    <w:pPr>
      <w:widowControl w:val="0"/>
      <w:spacing w:after="120"/>
      <w:jc w:val="center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customStyle="1" w:styleId="Nagweklubstopka20">
    <w:name w:val="Nagłówek lub stopka (2)"/>
    <w:basedOn w:val="Normalny"/>
    <w:link w:val="Nagweklubstopka2"/>
    <w:pPr>
      <w:widowControl w:val="0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pPr>
      <w:widowControl w:val="0"/>
      <w:spacing w:after="2260"/>
      <w:ind w:left="3500"/>
    </w:pPr>
    <w:rPr>
      <w:rFonts w:ascii="Arial" w:eastAsia="Arial" w:hAnsi="Arial" w:cs="Arial"/>
    </w:rPr>
  </w:style>
  <w:style w:type="paragraph" w:customStyle="1" w:styleId="Spistreci0">
    <w:name w:val="Spis treści"/>
    <w:basedOn w:val="Normalny"/>
    <w:link w:val="Spistreci"/>
    <w:pPr>
      <w:widowControl w:val="0"/>
      <w:spacing w:after="100"/>
    </w:pPr>
    <w:rPr>
      <w:rFonts w:ascii="Trebuchet MS" w:eastAsia="Trebuchet MS" w:hAnsi="Trebuchet MS" w:cs="Trebuchet MS"/>
      <w:b/>
      <w:bCs/>
      <w:sz w:val="24"/>
      <w:szCs w:val="24"/>
    </w:rPr>
  </w:style>
  <w:style w:type="paragraph" w:customStyle="1" w:styleId="Teksttreci20">
    <w:name w:val="Tekst treści (2)"/>
    <w:basedOn w:val="Normalny"/>
    <w:link w:val="Teksttreci2"/>
    <w:pPr>
      <w:widowControl w:val="0"/>
      <w:spacing w:after="120"/>
    </w:pPr>
    <w:rPr>
      <w:rFonts w:ascii="Trebuchet MS" w:eastAsia="Trebuchet MS" w:hAnsi="Trebuchet MS" w:cs="Trebuchet MS"/>
    </w:rPr>
  </w:style>
  <w:style w:type="character" w:styleId="Hipercze">
    <w:name w:val="Hyperlink"/>
    <w:basedOn w:val="Domylnaczcionkaakapitu"/>
    <w:uiPriority w:val="99"/>
    <w:unhideWhenUsed/>
    <w:rsid w:val="00B613E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613E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A77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7721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4A77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4A7721"/>
    <w:rPr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4C0A1F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4C0A1F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0A1F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0A1F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0A1F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0A1F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0A1F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0A1F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0A1F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C0A1F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C0A1F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C0A1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qFormat/>
    <w:rsid w:val="004C0A1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C0A1F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C0A1F"/>
    <w:rPr>
      <w:b/>
      <w:bCs/>
    </w:rPr>
  </w:style>
  <w:style w:type="character" w:styleId="Uwydatnienie">
    <w:name w:val="Emphasis"/>
    <w:uiPriority w:val="20"/>
    <w:qFormat/>
    <w:rsid w:val="004C0A1F"/>
    <w:rPr>
      <w:caps/>
      <w:color w:val="1F3763" w:themeColor="accent1" w:themeShade="7F"/>
      <w:spacing w:val="5"/>
    </w:rPr>
  </w:style>
  <w:style w:type="paragraph" w:styleId="Bezodstpw">
    <w:name w:val="No Spacing"/>
    <w:link w:val="BezodstpwZnak"/>
    <w:uiPriority w:val="1"/>
    <w:qFormat/>
    <w:rsid w:val="004C0A1F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C0A1F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C0A1F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0A1F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0A1F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4C0A1F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4C0A1F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4C0A1F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4C0A1F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4C0A1F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C0A1F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5143CC"/>
    <w:pPr>
      <w:spacing w:after="100"/>
    </w:pPr>
  </w:style>
  <w:style w:type="character" w:customStyle="1" w:styleId="BezodstpwZnak">
    <w:name w:val="Bez odstępów Znak"/>
    <w:basedOn w:val="Domylnaczcionkaakapitu"/>
    <w:link w:val="Bezodstpw"/>
    <w:uiPriority w:val="1"/>
    <w:rsid w:val="002714ED"/>
  </w:style>
  <w:style w:type="paragraph" w:styleId="Spistreci2">
    <w:name w:val="toc 2"/>
    <w:basedOn w:val="Normalny"/>
    <w:next w:val="Normalny"/>
    <w:autoRedefine/>
    <w:uiPriority w:val="39"/>
    <w:unhideWhenUsed/>
    <w:rsid w:val="0091060B"/>
    <w:pPr>
      <w:spacing w:before="0" w:after="100" w:line="259" w:lineRule="auto"/>
      <w:ind w:left="220"/>
    </w:pPr>
    <w:rPr>
      <w:rFonts w:cs="Times New Roman"/>
      <w:sz w:val="22"/>
      <w:szCs w:val="22"/>
      <w:lang w:bidi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91060B"/>
    <w:pPr>
      <w:spacing w:before="0" w:after="100" w:line="259" w:lineRule="auto"/>
      <w:ind w:left="440"/>
    </w:pPr>
    <w:rPr>
      <w:rFonts w:cs="Times New Roman"/>
      <w:sz w:val="22"/>
      <w:szCs w:val="22"/>
      <w:lang w:bidi="ar-SA"/>
    </w:rPr>
  </w:style>
  <w:style w:type="character" w:customStyle="1" w:styleId="highlight">
    <w:name w:val="highlight"/>
    <w:rsid w:val="00C77170"/>
    <w:rPr>
      <w:lang w:val="de-DE"/>
    </w:rPr>
  </w:style>
  <w:style w:type="table" w:customStyle="1" w:styleId="TableNormal">
    <w:name w:val="Table Normal"/>
    <w:rsid w:val="00027F33"/>
    <w:pPr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</w:pPr>
    <w:rPr>
      <w:rFonts w:ascii="Times New Roman" w:eastAsia="Arial Unicode MS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Numerowanie,Akapit z listą BS,List Paragraph,CW_Lista,Preambuła,L1,Wypunktowanie,BulletC,Wyliczanie,Obiekt,normalny tekst,Akapit z listą31,Bullets,List Paragraph1,T_SZ_List Paragraph,Eko punkty,Akapit z listą3,maz_wyliczenie,2 heading,lp1"/>
    <w:link w:val="AkapitzlistZnak"/>
    <w:uiPriority w:val="34"/>
    <w:qFormat/>
    <w:rsid w:val="00027F33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0" w:after="0" w:line="240" w:lineRule="auto"/>
      <w:ind w:left="708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bidi="ar-SA"/>
    </w:rPr>
  </w:style>
  <w:style w:type="numbering" w:customStyle="1" w:styleId="Zaimportowanystyl50">
    <w:name w:val="Zaimportowany styl 5.0"/>
    <w:rsid w:val="00027F33"/>
    <w:pPr>
      <w:numPr>
        <w:numId w:val="13"/>
      </w:numPr>
    </w:pPr>
  </w:style>
  <w:style w:type="character" w:customStyle="1" w:styleId="AkapitzlistZnak">
    <w:name w:val="Akapit z listą Znak"/>
    <w:aliases w:val="Numerowanie Znak,Akapit z listą BS Znak,List Paragraph Znak,CW_Lista Znak,Preambuła Znak,L1 Znak,Wypunktowanie Znak,BulletC Znak,Wyliczanie Znak,Obiekt Znak,normalny tekst Znak,Akapit z listą31 Znak,Bullets Znak,List Paragraph1 Znak"/>
    <w:link w:val="Akapitzlist"/>
    <w:uiPriority w:val="34"/>
    <w:qFormat/>
    <w:rsid w:val="00027F3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bidi="ar-SA"/>
    </w:rPr>
  </w:style>
  <w:style w:type="paragraph" w:styleId="Zwykytekst">
    <w:name w:val="Plain Text"/>
    <w:aliases w:val=" Znak Znak, Znak Znak Znak"/>
    <w:link w:val="ZwykytekstZnak"/>
    <w:uiPriority w:val="99"/>
    <w:rsid w:val="0048545B"/>
    <w:pPr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</w:pPr>
    <w:rPr>
      <w:rFonts w:ascii="Courier New" w:eastAsia="Arial Unicode MS" w:hAnsi="Courier New" w:cs="Arial Unicode MS"/>
      <w:color w:val="000000"/>
      <w:u w:color="000000"/>
      <w:bdr w:val="nil"/>
      <w:lang w:bidi="ar-SA"/>
    </w:rPr>
  </w:style>
  <w:style w:type="character" w:customStyle="1" w:styleId="ZwykytekstZnak">
    <w:name w:val="Zwykły tekst Znak"/>
    <w:aliases w:val=" Znak Znak Znak1, Znak Znak Znak Znak"/>
    <w:basedOn w:val="Domylnaczcionkaakapitu"/>
    <w:link w:val="Zwykytekst"/>
    <w:uiPriority w:val="99"/>
    <w:rsid w:val="0048545B"/>
    <w:rPr>
      <w:rFonts w:ascii="Courier New" w:eastAsia="Arial Unicode MS" w:hAnsi="Courier New" w:cs="Arial Unicode MS"/>
      <w:color w:val="000000"/>
      <w:u w:color="000000"/>
      <w:bdr w:val="nil"/>
      <w:lang w:bidi="ar-SA"/>
    </w:rPr>
  </w:style>
  <w:style w:type="paragraph" w:customStyle="1" w:styleId="Tekstpodstawowy31">
    <w:name w:val="Tekst podstawowy 31"/>
    <w:rsid w:val="0048545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0" w:after="0" w:line="1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bidi="ar-SA"/>
    </w:rPr>
  </w:style>
  <w:style w:type="paragraph" w:styleId="Tekstpodstawowy">
    <w:name w:val="Body Text"/>
    <w:link w:val="TekstpodstawowyZnak"/>
    <w:rsid w:val="0048545B"/>
    <w:pPr>
      <w:pBdr>
        <w:top w:val="nil"/>
        <w:left w:val="nil"/>
        <w:bottom w:val="nil"/>
        <w:right w:val="nil"/>
        <w:between w:val="nil"/>
        <w:bar w:val="nil"/>
      </w:pBdr>
      <w:spacing w:before="0" w:after="120" w:line="240" w:lineRule="auto"/>
    </w:pPr>
    <w:rPr>
      <w:rFonts w:ascii="Times New Roman" w:eastAsia="Arial Unicode MS" w:hAnsi="Times New Roman" w:cs="Arial Unicode MS"/>
      <w:color w:val="000000"/>
      <w:u w:color="000000"/>
      <w:bdr w:val="nil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48545B"/>
    <w:rPr>
      <w:rFonts w:ascii="Times New Roman" w:eastAsia="Arial Unicode MS" w:hAnsi="Times New Roman" w:cs="Arial Unicode MS"/>
      <w:color w:val="000000"/>
      <w:u w:color="000000"/>
      <w:bdr w:val="nil"/>
      <w:lang w:bidi="ar-SA"/>
    </w:rPr>
  </w:style>
  <w:style w:type="numbering" w:customStyle="1" w:styleId="Zaimportowanystyl24">
    <w:name w:val="Zaimportowany styl 24"/>
    <w:rsid w:val="0048545B"/>
    <w:pPr>
      <w:numPr>
        <w:numId w:val="14"/>
      </w:numPr>
    </w:pPr>
  </w:style>
  <w:style w:type="numbering" w:customStyle="1" w:styleId="Zaimportowanystyl25">
    <w:name w:val="Zaimportowany styl 25"/>
    <w:rsid w:val="0048545B"/>
    <w:pPr>
      <w:numPr>
        <w:numId w:val="16"/>
      </w:numPr>
    </w:pPr>
  </w:style>
  <w:style w:type="numbering" w:customStyle="1" w:styleId="Zaimportowanystyl30">
    <w:name w:val="Zaimportowany styl 30"/>
    <w:rsid w:val="0048545B"/>
    <w:pPr>
      <w:numPr>
        <w:numId w:val="17"/>
      </w:numPr>
    </w:pPr>
  </w:style>
  <w:style w:type="paragraph" w:customStyle="1" w:styleId="Tekstpodstawowy21">
    <w:name w:val="Tekst podstawowy 21"/>
    <w:rsid w:val="0048545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0" w:after="0" w:line="1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bidi="ar-SA"/>
    </w:rPr>
  </w:style>
  <w:style w:type="numbering" w:customStyle="1" w:styleId="Zaimportowanystyl18">
    <w:name w:val="Zaimportowany styl 18"/>
    <w:rsid w:val="00E72CFB"/>
    <w:pPr>
      <w:numPr>
        <w:numId w:val="19"/>
      </w:numPr>
    </w:pPr>
  </w:style>
  <w:style w:type="numbering" w:customStyle="1" w:styleId="Zaimportowanystyl36">
    <w:name w:val="Zaimportowany styl 36"/>
    <w:rsid w:val="00E72CFB"/>
    <w:pPr>
      <w:numPr>
        <w:numId w:val="20"/>
      </w:numPr>
    </w:pPr>
  </w:style>
  <w:style w:type="numbering" w:customStyle="1" w:styleId="Zaimportowanystyl38">
    <w:name w:val="Zaimportowany styl 38"/>
    <w:rsid w:val="00E72CFB"/>
    <w:pPr>
      <w:numPr>
        <w:numId w:val="21"/>
      </w:numPr>
    </w:pPr>
  </w:style>
  <w:style w:type="numbering" w:customStyle="1" w:styleId="Zaimportowanystyl39">
    <w:name w:val="Zaimportowany styl 39"/>
    <w:rsid w:val="00E72CFB"/>
    <w:pPr>
      <w:numPr>
        <w:numId w:val="22"/>
      </w:numPr>
    </w:pPr>
  </w:style>
  <w:style w:type="numbering" w:customStyle="1" w:styleId="Zaimportowanystyl40">
    <w:name w:val="Zaimportowany styl 40"/>
    <w:rsid w:val="00E72CFB"/>
    <w:pPr>
      <w:numPr>
        <w:numId w:val="23"/>
      </w:numPr>
    </w:pPr>
  </w:style>
  <w:style w:type="numbering" w:customStyle="1" w:styleId="Zaimportowanystyl41">
    <w:name w:val="Zaimportowany styl 41"/>
    <w:rsid w:val="00E72CFB"/>
    <w:pPr>
      <w:numPr>
        <w:numId w:val="24"/>
      </w:numPr>
    </w:pPr>
  </w:style>
  <w:style w:type="numbering" w:customStyle="1" w:styleId="Zaimportowanystyl43">
    <w:name w:val="Zaimportowany styl 43"/>
    <w:rsid w:val="00E72CFB"/>
    <w:pPr>
      <w:numPr>
        <w:numId w:val="25"/>
      </w:numPr>
    </w:pPr>
  </w:style>
  <w:style w:type="numbering" w:customStyle="1" w:styleId="Zaimportowanystyl44">
    <w:name w:val="Zaimportowany styl 44"/>
    <w:rsid w:val="00E72CFB"/>
    <w:pPr>
      <w:numPr>
        <w:numId w:val="26"/>
      </w:numPr>
    </w:pPr>
  </w:style>
  <w:style w:type="numbering" w:customStyle="1" w:styleId="Zaimportowanystyl45">
    <w:name w:val="Zaimportowany styl 45"/>
    <w:rsid w:val="00E72CFB"/>
    <w:pPr>
      <w:numPr>
        <w:numId w:val="27"/>
      </w:numPr>
    </w:pPr>
  </w:style>
  <w:style w:type="numbering" w:customStyle="1" w:styleId="Zaimportowanystyl46">
    <w:name w:val="Zaimportowany styl 46"/>
    <w:rsid w:val="00E72CFB"/>
    <w:pPr>
      <w:numPr>
        <w:numId w:val="28"/>
      </w:numPr>
    </w:pPr>
  </w:style>
  <w:style w:type="character" w:customStyle="1" w:styleId="TeksttreciKursywa">
    <w:name w:val="Tekst treści + Kursywa"/>
    <w:rsid w:val="00E72CF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Nagwek70">
    <w:name w:val="Nagłówek #7_"/>
    <w:link w:val="Nagwek71"/>
    <w:rsid w:val="00E72CFB"/>
    <w:rPr>
      <w:rFonts w:ascii="Segoe UI" w:eastAsia="Segoe UI" w:hAnsi="Segoe UI" w:cs="Segoe UI"/>
      <w:sz w:val="22"/>
      <w:szCs w:val="22"/>
      <w:shd w:val="clear" w:color="auto" w:fill="FFFFFF"/>
    </w:rPr>
  </w:style>
  <w:style w:type="paragraph" w:customStyle="1" w:styleId="Nagwek71">
    <w:name w:val="Nagłówek #7"/>
    <w:basedOn w:val="Normalny"/>
    <w:link w:val="Nagwek70"/>
    <w:rsid w:val="00E72CFB"/>
    <w:pPr>
      <w:widowControl w:val="0"/>
      <w:shd w:val="clear" w:color="auto" w:fill="FFFFFF"/>
      <w:spacing w:before="60" w:after="480" w:line="0" w:lineRule="atLeast"/>
      <w:ind w:hanging="1100"/>
      <w:jc w:val="center"/>
      <w:outlineLvl w:val="6"/>
    </w:pPr>
    <w:rPr>
      <w:rFonts w:ascii="Segoe UI" w:eastAsia="Segoe UI" w:hAnsi="Segoe UI" w:cs="Segoe UI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055FBF"/>
    <w:rPr>
      <w:color w:val="954F72" w:themeColor="followedHyperlink"/>
      <w:u w:val="single"/>
    </w:rPr>
  </w:style>
  <w:style w:type="paragraph" w:customStyle="1" w:styleId="Kolorowalistaakcent11">
    <w:name w:val="Kolorowa lista — akcent 11"/>
    <w:rsid w:val="003F183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0" w:after="0" w:line="240" w:lineRule="auto"/>
      <w:ind w:left="708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bidi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16D8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16D81"/>
  </w:style>
  <w:style w:type="numbering" w:customStyle="1" w:styleId="Zaimportowanystyl3">
    <w:name w:val="Zaimportowany styl 3"/>
    <w:rsid w:val="00416D81"/>
    <w:pPr>
      <w:numPr>
        <w:numId w:val="33"/>
      </w:numPr>
    </w:pPr>
  </w:style>
  <w:style w:type="character" w:styleId="Odwoanieprzypisukocowego">
    <w:name w:val="endnote reference"/>
    <w:semiHidden/>
    <w:rsid w:val="001D589B"/>
    <w:rPr>
      <w:vertAlign w:val="superscript"/>
    </w:rPr>
  </w:style>
  <w:style w:type="paragraph" w:customStyle="1" w:styleId="Default">
    <w:name w:val="Default"/>
    <w:rsid w:val="002F601E"/>
    <w:pPr>
      <w:autoSpaceDE w:val="0"/>
      <w:autoSpaceDN w:val="0"/>
      <w:adjustRightInd w:val="0"/>
      <w:spacing w:before="0" w:after="0" w:line="240" w:lineRule="auto"/>
    </w:pPr>
    <w:rPr>
      <w:rFonts w:ascii="Open Sans" w:hAnsi="Open Sans" w:cs="Open Sans"/>
      <w:color w:val="000000"/>
      <w:sz w:val="24"/>
      <w:szCs w:val="24"/>
      <w:lang w:bidi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A0F2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A0F22"/>
  </w:style>
  <w:style w:type="numbering" w:customStyle="1" w:styleId="Zaimportowanystyl19">
    <w:name w:val="Zaimportowany styl 19"/>
    <w:rsid w:val="007740AA"/>
    <w:pPr>
      <w:numPr>
        <w:numId w:val="34"/>
      </w:numPr>
    </w:pPr>
  </w:style>
  <w:style w:type="numbering" w:customStyle="1" w:styleId="Zaimportowanystyl29">
    <w:name w:val="Zaimportowany styl 29"/>
    <w:rsid w:val="007740AA"/>
    <w:pPr>
      <w:numPr>
        <w:numId w:val="35"/>
      </w:numPr>
    </w:pPr>
  </w:style>
  <w:style w:type="character" w:styleId="Numerstrony">
    <w:name w:val="page number"/>
    <w:rsid w:val="002F41AF"/>
  </w:style>
  <w:style w:type="numbering" w:customStyle="1" w:styleId="Zaimportowanystyl2">
    <w:name w:val="Zaimportowany styl 2"/>
    <w:rsid w:val="002F41AF"/>
    <w:pPr>
      <w:numPr>
        <w:numId w:val="36"/>
      </w:numPr>
    </w:pPr>
  </w:style>
  <w:style w:type="paragraph" w:customStyle="1" w:styleId="Tekstdokumentu">
    <w:name w:val="Tekst dokumentu"/>
    <w:rsid w:val="002F41AF"/>
    <w:pPr>
      <w:pBdr>
        <w:top w:val="nil"/>
        <w:left w:val="nil"/>
        <w:bottom w:val="nil"/>
        <w:right w:val="nil"/>
        <w:between w:val="nil"/>
        <w:bar w:val="nil"/>
      </w:pBdr>
      <w:spacing w:before="60" w:after="0" w:line="24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bidi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E2689"/>
    <w:pPr>
      <w:pBdr>
        <w:top w:val="nil"/>
        <w:left w:val="nil"/>
        <w:bottom w:val="nil"/>
        <w:right w:val="nil"/>
        <w:between w:val="nil"/>
        <w:bar w:val="nil"/>
      </w:pBdr>
      <w:spacing w:before="0" w:after="120" w:line="240" w:lineRule="auto"/>
    </w:pPr>
    <w:rPr>
      <w:rFonts w:ascii="Times New Roman" w:eastAsia="Arial Unicode MS" w:hAnsi="Times New Roman" w:cs="Arial Unicode MS"/>
      <w:color w:val="000000"/>
      <w:sz w:val="16"/>
      <w:szCs w:val="16"/>
      <w:u w:color="000000"/>
      <w:bdr w:val="nil"/>
      <w:lang w:bidi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E2689"/>
    <w:rPr>
      <w:rFonts w:ascii="Times New Roman" w:eastAsia="Arial Unicode MS" w:hAnsi="Times New Roman" w:cs="Arial Unicode MS"/>
      <w:color w:val="000000"/>
      <w:sz w:val="16"/>
      <w:szCs w:val="16"/>
      <w:u w:color="000000"/>
      <w:bdr w:val="nil"/>
      <w:lang w:bidi="ar-SA"/>
    </w:rPr>
  </w:style>
  <w:style w:type="paragraph" w:customStyle="1" w:styleId="E-1">
    <w:name w:val="E-1"/>
    <w:basedOn w:val="Normalny"/>
    <w:rsid w:val="00FE2689"/>
    <w:pPr>
      <w:widowControl w:val="0"/>
      <w:overflowPunct w:val="0"/>
      <w:autoSpaceDE w:val="0"/>
      <w:autoSpaceDN w:val="0"/>
      <w:adjustRightInd w:val="0"/>
      <w:spacing w:before="0" w:after="0" w:line="240" w:lineRule="auto"/>
      <w:textAlignment w:val="baseline"/>
    </w:pPr>
    <w:rPr>
      <w:rFonts w:ascii="Times New Roman" w:eastAsia="Times New Roman" w:hAnsi="Times New Roman" w:cs="Times New Roman"/>
      <w:u w:color="000000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Edward">
    <w:name w:val="Edward"/>
    <w:basedOn w:val="Normalny"/>
    <w:rsid w:val="00FE2689"/>
    <w:pPr>
      <w:spacing w:before="0" w:after="0" w:line="240" w:lineRule="auto"/>
    </w:pPr>
    <w:rPr>
      <w:rFonts w:ascii="Tms Rmn" w:eastAsia="Times New Roman" w:hAnsi="Tms Rmn" w:cs="Times New Roman"/>
      <w:noProof/>
      <w:u w:color="000000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agwek110">
    <w:name w:val="Nagłówek 11"/>
    <w:basedOn w:val="Normalny"/>
    <w:rsid w:val="00FE2689"/>
    <w:pPr>
      <w:spacing w:before="240" w:after="240" w:line="240" w:lineRule="auto"/>
      <w:jc w:val="both"/>
    </w:pPr>
    <w:rPr>
      <w:rFonts w:ascii="Arial" w:eastAsia="Times New Roman" w:hAnsi="Arial" w:cs="Arial"/>
      <w:b/>
      <w:bCs/>
      <w:szCs w:val="24"/>
      <w:u w:color="000000"/>
      <w:lang w:bidi="ar-SA"/>
    </w:rPr>
  </w:style>
  <w:style w:type="paragraph" w:styleId="Tekstprzypisudolnego">
    <w:name w:val="footnote text"/>
    <w:basedOn w:val="Normalny"/>
    <w:link w:val="TekstprzypisudolnegoZnak"/>
    <w:rsid w:val="00FE2689"/>
    <w:pPr>
      <w:spacing w:before="0" w:after="0" w:line="240" w:lineRule="auto"/>
    </w:pPr>
    <w:rPr>
      <w:rFonts w:ascii="Times New Roman" w:eastAsia="Times New Roman" w:hAnsi="Times New Roman" w:cs="Times New Roman"/>
      <w:u w:color="00000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FE2689"/>
    <w:rPr>
      <w:rFonts w:ascii="Times New Roman" w:eastAsia="Times New Roman" w:hAnsi="Times New Roman" w:cs="Times New Roman"/>
      <w:u w:color="000000"/>
      <w:lang w:bidi="ar-SA"/>
    </w:rPr>
  </w:style>
  <w:style w:type="character" w:styleId="Odwoanieprzypisudolnego">
    <w:name w:val="footnote reference"/>
    <w:rsid w:val="00FE2689"/>
    <w:rPr>
      <w:vertAlign w:val="superscript"/>
    </w:rPr>
  </w:style>
  <w:style w:type="character" w:customStyle="1" w:styleId="biggertext">
    <w:name w:val="biggertext"/>
    <w:basedOn w:val="Domylnaczcionkaakapitu"/>
    <w:rsid w:val="00FE2689"/>
  </w:style>
  <w:style w:type="character" w:customStyle="1" w:styleId="citation-line">
    <w:name w:val="citation-line"/>
    <w:basedOn w:val="Domylnaczcionkaakapitu"/>
    <w:rsid w:val="00E52517"/>
  </w:style>
  <w:style w:type="paragraph" w:styleId="NormalnyWeb">
    <w:name w:val="Normal (Web)"/>
    <w:basedOn w:val="Normalny"/>
    <w:uiPriority w:val="99"/>
    <w:unhideWhenUsed/>
    <w:rsid w:val="003938C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ny1">
    <w:name w:val="Normalny1"/>
    <w:basedOn w:val="Domylnaczcionkaakapitu"/>
    <w:rsid w:val="007050A3"/>
  </w:style>
  <w:style w:type="paragraph" w:styleId="Tekstdymka">
    <w:name w:val="Balloon Text"/>
    <w:basedOn w:val="Normalny"/>
    <w:link w:val="TekstdymkaZnak"/>
    <w:uiPriority w:val="99"/>
    <w:semiHidden/>
    <w:unhideWhenUsed/>
    <w:rsid w:val="000B002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029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5537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D0105B"/>
    <w:pPr>
      <w:widowControl w:val="0"/>
      <w:autoSpaceDE w:val="0"/>
      <w:autoSpaceDN w:val="0"/>
      <w:spacing w:before="0" w:after="0" w:line="240" w:lineRule="auto"/>
    </w:pPr>
    <w:rPr>
      <w:rFonts w:ascii="Verdana" w:eastAsia="Verdana" w:hAnsi="Verdana" w:cs="Verdana"/>
      <w:sz w:val="22"/>
      <w:szCs w:val="22"/>
      <w:lang w:eastAsia="en-US" w:bidi="ar-SA"/>
    </w:rPr>
  </w:style>
  <w:style w:type="paragraph" w:customStyle="1" w:styleId="text-justify">
    <w:name w:val="text-justify"/>
    <w:basedOn w:val="Normalny"/>
    <w:rsid w:val="00422F9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numbering" w:customStyle="1" w:styleId="Zaimportowanystyl391">
    <w:name w:val="Zaimportowany styl 391"/>
    <w:rsid w:val="00014931"/>
  </w:style>
  <w:style w:type="numbering" w:customStyle="1" w:styleId="Zaimportowanystyl431">
    <w:name w:val="Zaimportowany styl 431"/>
    <w:rsid w:val="00014931"/>
  </w:style>
  <w:style w:type="paragraph" w:customStyle="1" w:styleId="msonormal0">
    <w:name w:val="msonormal"/>
    <w:basedOn w:val="Normalny"/>
    <w:rsid w:val="001B23D0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ont5">
    <w:name w:val="font5"/>
    <w:basedOn w:val="Normalny"/>
    <w:rsid w:val="001B23D0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paragraph" w:customStyle="1" w:styleId="font6">
    <w:name w:val="font6"/>
    <w:basedOn w:val="Normalny"/>
    <w:rsid w:val="001B23D0"/>
    <w:pPr>
      <w:spacing w:beforeAutospacing="1" w:after="100" w:afterAutospacing="1" w:line="240" w:lineRule="auto"/>
    </w:pPr>
    <w:rPr>
      <w:rFonts w:ascii="Century Gothic" w:eastAsia="Times New Roman" w:hAnsi="Century Gothic" w:cs="Times New Roman"/>
      <w:color w:val="000000"/>
      <w:lang w:bidi="ar-SA"/>
    </w:rPr>
  </w:style>
  <w:style w:type="paragraph" w:customStyle="1" w:styleId="xl63">
    <w:name w:val="xl63"/>
    <w:basedOn w:val="Normalny"/>
    <w:rsid w:val="001B23D0"/>
    <w:pPr>
      <w:pBdr>
        <w:bottom w:val="single" w:sz="4" w:space="0" w:color="auto"/>
      </w:pBdr>
      <w:spacing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xl64">
    <w:name w:val="xl64"/>
    <w:basedOn w:val="Normalny"/>
    <w:rsid w:val="001B23D0"/>
    <w:pPr>
      <w:pBdr>
        <w:bottom w:val="single" w:sz="4" w:space="0" w:color="auto"/>
      </w:pBdr>
      <w:spacing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65">
    <w:name w:val="xl65"/>
    <w:basedOn w:val="Normalny"/>
    <w:rsid w:val="001B2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bidi="ar-SA"/>
    </w:rPr>
  </w:style>
  <w:style w:type="paragraph" w:customStyle="1" w:styleId="xl66">
    <w:name w:val="xl66"/>
    <w:basedOn w:val="Normalny"/>
    <w:rsid w:val="001B2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bidi="ar-SA"/>
    </w:rPr>
  </w:style>
  <w:style w:type="paragraph" w:customStyle="1" w:styleId="xl67">
    <w:name w:val="xl67"/>
    <w:basedOn w:val="Normalny"/>
    <w:rsid w:val="001B2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bidi="ar-SA"/>
    </w:rPr>
  </w:style>
  <w:style w:type="paragraph" w:customStyle="1" w:styleId="xl68">
    <w:name w:val="xl68"/>
    <w:basedOn w:val="Normalny"/>
    <w:rsid w:val="001B2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6"/>
      <w:szCs w:val="16"/>
      <w:lang w:bidi="ar-SA"/>
    </w:rPr>
  </w:style>
  <w:style w:type="paragraph" w:customStyle="1" w:styleId="xl69">
    <w:name w:val="xl69"/>
    <w:basedOn w:val="Normalny"/>
    <w:rsid w:val="001B23D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i/>
      <w:iCs/>
      <w:color w:val="000000"/>
      <w:sz w:val="16"/>
      <w:szCs w:val="16"/>
      <w:lang w:bidi="ar-SA"/>
    </w:rPr>
  </w:style>
  <w:style w:type="paragraph" w:customStyle="1" w:styleId="xl70">
    <w:name w:val="xl70"/>
    <w:basedOn w:val="Normalny"/>
    <w:rsid w:val="001B2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bidi="ar-SA"/>
    </w:rPr>
  </w:style>
  <w:style w:type="paragraph" w:customStyle="1" w:styleId="xl71">
    <w:name w:val="xl71"/>
    <w:basedOn w:val="Normalny"/>
    <w:rsid w:val="001B2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bidi="ar-SA"/>
    </w:rPr>
  </w:style>
  <w:style w:type="paragraph" w:customStyle="1" w:styleId="xl72">
    <w:name w:val="xl72"/>
    <w:basedOn w:val="Normalny"/>
    <w:rsid w:val="001B2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bidi="ar-SA"/>
    </w:rPr>
  </w:style>
  <w:style w:type="paragraph" w:customStyle="1" w:styleId="xl73">
    <w:name w:val="xl73"/>
    <w:basedOn w:val="Normalny"/>
    <w:rsid w:val="001B2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bidi="ar-SA"/>
    </w:rPr>
  </w:style>
  <w:style w:type="paragraph" w:customStyle="1" w:styleId="xl74">
    <w:name w:val="xl74"/>
    <w:basedOn w:val="Normalny"/>
    <w:rsid w:val="001B2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lang w:bidi="ar-SA"/>
    </w:rPr>
  </w:style>
  <w:style w:type="paragraph" w:customStyle="1" w:styleId="xl75">
    <w:name w:val="xl75"/>
    <w:basedOn w:val="Normalny"/>
    <w:rsid w:val="001B2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bidi="ar-SA"/>
    </w:rPr>
  </w:style>
  <w:style w:type="paragraph" w:customStyle="1" w:styleId="xl76">
    <w:name w:val="xl76"/>
    <w:basedOn w:val="Normalny"/>
    <w:rsid w:val="001B2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lang w:bidi="ar-SA"/>
    </w:rPr>
  </w:style>
  <w:style w:type="paragraph" w:customStyle="1" w:styleId="xl77">
    <w:name w:val="xl77"/>
    <w:basedOn w:val="Normalny"/>
    <w:rsid w:val="001B2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lang w:bidi="ar-SA"/>
    </w:rPr>
  </w:style>
  <w:style w:type="paragraph" w:customStyle="1" w:styleId="xl78">
    <w:name w:val="xl78"/>
    <w:basedOn w:val="Normalny"/>
    <w:rsid w:val="001B2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lang w:bidi="ar-SA"/>
    </w:rPr>
  </w:style>
  <w:style w:type="paragraph" w:customStyle="1" w:styleId="xl79">
    <w:name w:val="xl79"/>
    <w:basedOn w:val="Normalny"/>
    <w:rsid w:val="001B2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bidi="ar-SA"/>
    </w:rPr>
  </w:style>
  <w:style w:type="paragraph" w:customStyle="1" w:styleId="xl80">
    <w:name w:val="xl80"/>
    <w:basedOn w:val="Normalny"/>
    <w:rsid w:val="001B2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bidi="ar-SA"/>
    </w:rPr>
  </w:style>
  <w:style w:type="paragraph" w:customStyle="1" w:styleId="xl81">
    <w:name w:val="xl81"/>
    <w:basedOn w:val="Normalny"/>
    <w:rsid w:val="001B2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bidi="ar-SA"/>
    </w:rPr>
  </w:style>
  <w:style w:type="paragraph" w:customStyle="1" w:styleId="xl82">
    <w:name w:val="xl82"/>
    <w:basedOn w:val="Normalny"/>
    <w:rsid w:val="001B2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83">
    <w:name w:val="xl83"/>
    <w:basedOn w:val="Normalny"/>
    <w:rsid w:val="001B2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omylnaczcionkaakapitu"/>
    <w:rsid w:val="004B1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4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0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7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3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5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2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92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04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2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0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5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6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1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9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4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0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1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45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4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0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4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0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3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2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322AC-835B-4ED8-9768-47CF63DE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3724</Words>
  <Characters>22347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WZÓR</vt:lpstr>
    </vt:vector>
  </TitlesOfParts>
  <Company/>
  <LinksUpToDate>false</LinksUpToDate>
  <CharactersWithSpaces>26019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WZÓR</dc:title>
  <dc:subject/>
  <dc:creator>szewczuk.agata</dc:creator>
  <cp:keywords>DAD1HX61Be8,BAB1yDv8zho</cp:keywords>
  <dc:description/>
  <cp:lastModifiedBy>Teresa Sieradzka</cp:lastModifiedBy>
  <cp:revision>5</cp:revision>
  <cp:lastPrinted>2023-02-08T12:33:00Z</cp:lastPrinted>
  <dcterms:created xsi:type="dcterms:W3CDTF">2026-06-12T12:07:00Z</dcterms:created>
  <dcterms:modified xsi:type="dcterms:W3CDTF">2026-06-12T12:08:00Z</dcterms:modified>
</cp:coreProperties>
</file>