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ED52" w14:textId="24BE56F3" w:rsidR="00780AF2" w:rsidRPr="005B7C27" w:rsidRDefault="00780AF2" w:rsidP="00780AF2">
      <w:pPr>
        <w:jc w:val="right"/>
        <w:rPr>
          <w:rStyle w:val="Numerstrony"/>
          <w:rFonts w:ascii="Century Gothic" w:hAnsi="Century Gothic"/>
          <w:i/>
          <w:iCs/>
          <w:sz w:val="16"/>
          <w:szCs w:val="16"/>
        </w:rPr>
      </w:pPr>
      <w:r w:rsidRPr="005B7C27">
        <w:rPr>
          <w:rStyle w:val="Numerstrony"/>
          <w:rFonts w:ascii="Century Gothic" w:hAnsi="Century Gothic"/>
          <w:i/>
          <w:iCs/>
          <w:sz w:val="16"/>
          <w:szCs w:val="16"/>
        </w:rPr>
        <w:t xml:space="preserve">Zakopane, dnia </w:t>
      </w:r>
      <w:r w:rsidR="00923DBC">
        <w:rPr>
          <w:rStyle w:val="Numerstrony"/>
          <w:rFonts w:ascii="Century Gothic" w:hAnsi="Century Gothic"/>
          <w:i/>
          <w:iCs/>
          <w:sz w:val="16"/>
          <w:szCs w:val="16"/>
        </w:rPr>
        <w:t>10</w:t>
      </w:r>
      <w:r w:rsidRPr="005B7C27">
        <w:rPr>
          <w:rStyle w:val="Numerstrony"/>
          <w:rFonts w:ascii="Century Gothic" w:hAnsi="Century Gothic"/>
          <w:i/>
          <w:iCs/>
          <w:sz w:val="16"/>
          <w:szCs w:val="16"/>
        </w:rPr>
        <w:t>.1</w:t>
      </w:r>
      <w:r w:rsidR="00C27F19">
        <w:rPr>
          <w:rStyle w:val="Numerstrony"/>
          <w:rFonts w:ascii="Century Gothic" w:hAnsi="Century Gothic"/>
          <w:i/>
          <w:iCs/>
          <w:sz w:val="16"/>
          <w:szCs w:val="16"/>
        </w:rPr>
        <w:t>1</w:t>
      </w:r>
      <w:r w:rsidRPr="005B7C27">
        <w:rPr>
          <w:rStyle w:val="Numerstrony"/>
          <w:rFonts w:ascii="Century Gothic" w:hAnsi="Century Gothic"/>
          <w:i/>
          <w:iCs/>
          <w:sz w:val="16"/>
          <w:szCs w:val="16"/>
        </w:rPr>
        <w:t>.2021 r.</w:t>
      </w:r>
    </w:p>
    <w:p w14:paraId="1C031229" w14:textId="77777777" w:rsidR="00AC3D7E" w:rsidRPr="00EA1E36" w:rsidRDefault="00AC3D7E" w:rsidP="0070438B">
      <w:pPr>
        <w:rPr>
          <w:rFonts w:ascii="Century Gothic" w:hAnsi="Century Gothic"/>
          <w:sz w:val="20"/>
          <w:szCs w:val="20"/>
        </w:rPr>
      </w:pPr>
    </w:p>
    <w:p w14:paraId="3CDC6AFD" w14:textId="77777777" w:rsidR="00AC3D7E" w:rsidRPr="005B7C27" w:rsidRDefault="00D24926" w:rsidP="0070438B">
      <w:pPr>
        <w:jc w:val="center"/>
        <w:rPr>
          <w:rStyle w:val="Numerstrony"/>
          <w:rFonts w:ascii="Century Gothic" w:hAnsi="Century Gothic"/>
          <w:sz w:val="16"/>
          <w:szCs w:val="16"/>
        </w:rPr>
      </w:pPr>
      <w:r w:rsidRPr="005B7C27">
        <w:rPr>
          <w:rStyle w:val="Numerstrony"/>
          <w:rFonts w:ascii="Century Gothic" w:hAnsi="Century Gothic"/>
          <w:noProof/>
          <w:sz w:val="16"/>
          <w:szCs w:val="16"/>
        </w:rPr>
        <w:drawing>
          <wp:inline distT="0" distB="0" distL="0" distR="0" wp14:anchorId="53970AF1" wp14:editId="11F7CCE9">
            <wp:extent cx="1477108" cy="13235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1498356" cy="1342543"/>
                    </a:xfrm>
                    <a:prstGeom prst="rect">
                      <a:avLst/>
                    </a:prstGeom>
                    <a:ln w="12700" cap="flat">
                      <a:noFill/>
                      <a:miter lim="400000"/>
                    </a:ln>
                    <a:effectLst/>
                  </pic:spPr>
                </pic:pic>
              </a:graphicData>
            </a:graphic>
          </wp:inline>
        </w:drawing>
      </w:r>
    </w:p>
    <w:p w14:paraId="1EB9BA14" w14:textId="77777777" w:rsidR="00AC3D7E" w:rsidRPr="005B7C27" w:rsidRDefault="00D24926" w:rsidP="0070438B">
      <w:pPr>
        <w:tabs>
          <w:tab w:val="left" w:pos="7686"/>
        </w:tabs>
        <w:rPr>
          <w:rStyle w:val="Numerstrony"/>
          <w:rFonts w:ascii="Century Gothic" w:hAnsi="Century Gothic"/>
        </w:rPr>
      </w:pPr>
      <w:r w:rsidRPr="005B7C27">
        <w:rPr>
          <w:rStyle w:val="Numerstrony"/>
          <w:rFonts w:ascii="Century Gothic" w:hAnsi="Century Gothic"/>
          <w:sz w:val="16"/>
          <w:szCs w:val="16"/>
        </w:rPr>
        <w:tab/>
      </w:r>
    </w:p>
    <w:p w14:paraId="4ADAE2C3" w14:textId="5121E4B9" w:rsidR="00AC3D7E" w:rsidRDefault="00D24926" w:rsidP="00ED29D1">
      <w:pPr>
        <w:jc w:val="center"/>
        <w:rPr>
          <w:rStyle w:val="Numerstrony"/>
          <w:rFonts w:ascii="Century Gothic" w:hAnsi="Century Gothic"/>
          <w:b/>
          <w:bCs/>
        </w:rPr>
      </w:pPr>
      <w:r w:rsidRPr="005B7C27">
        <w:rPr>
          <w:rStyle w:val="Numerstrony"/>
          <w:rFonts w:ascii="Century Gothic" w:hAnsi="Century Gothic"/>
          <w:b/>
          <w:bCs/>
        </w:rPr>
        <w:t>SPECYFIKACJA</w:t>
      </w:r>
      <w:r w:rsidR="00ED29D1">
        <w:rPr>
          <w:rStyle w:val="Numerstrony"/>
          <w:rFonts w:ascii="Century Gothic" w:eastAsia="Century Gothic" w:hAnsi="Century Gothic" w:cs="Century Gothic"/>
          <w:b/>
          <w:bCs/>
        </w:rPr>
        <w:t xml:space="preserve"> </w:t>
      </w:r>
      <w:r w:rsidRPr="005B7C27">
        <w:rPr>
          <w:rStyle w:val="Numerstrony"/>
          <w:rFonts w:ascii="Century Gothic" w:hAnsi="Century Gothic"/>
          <w:b/>
          <w:bCs/>
        </w:rPr>
        <w:t>WARUNKÓW ZAMÓWIENIA</w:t>
      </w:r>
      <w:r w:rsidR="00890F52">
        <w:rPr>
          <w:rStyle w:val="Numerstrony"/>
          <w:rFonts w:ascii="Century Gothic" w:hAnsi="Century Gothic"/>
          <w:b/>
          <w:bCs/>
        </w:rPr>
        <w:t xml:space="preserve"> </w:t>
      </w:r>
    </w:p>
    <w:p w14:paraId="1C50639A" w14:textId="175ADC5F" w:rsidR="00890F52" w:rsidRPr="00890F52" w:rsidRDefault="00890F52" w:rsidP="00ED29D1">
      <w:pPr>
        <w:jc w:val="center"/>
        <w:rPr>
          <w:rStyle w:val="Numerstrony"/>
          <w:rFonts w:ascii="Century Gothic" w:eastAsia="Century Gothic" w:hAnsi="Century Gothic" w:cs="Century Gothic"/>
          <w:b/>
          <w:bCs/>
          <w:i/>
          <w:iCs/>
          <w:sz w:val="36"/>
          <w:szCs w:val="36"/>
          <w:u w:val="single"/>
        </w:rPr>
      </w:pPr>
      <w:r w:rsidRPr="00890F52">
        <w:rPr>
          <w:rStyle w:val="Numerstrony"/>
          <w:rFonts w:ascii="Century Gothic" w:hAnsi="Century Gothic"/>
          <w:b/>
          <w:bCs/>
          <w:i/>
          <w:iCs/>
          <w:sz w:val="36"/>
          <w:szCs w:val="36"/>
          <w:u w:val="single"/>
        </w:rPr>
        <w:t>NA USŁUGI SPOŁECZNE</w:t>
      </w:r>
    </w:p>
    <w:p w14:paraId="4A3A2470" w14:textId="77777777" w:rsidR="00AC3D7E" w:rsidRPr="005B7C27" w:rsidRDefault="00AC3D7E" w:rsidP="0070438B">
      <w:pPr>
        <w:jc w:val="center"/>
        <w:rPr>
          <w:rFonts w:ascii="Century Gothic" w:eastAsia="Century Gothic" w:hAnsi="Century Gothic" w:cs="Century Gothic"/>
          <w:b/>
          <w:bCs/>
          <w:sz w:val="16"/>
          <w:szCs w:val="16"/>
        </w:rPr>
      </w:pPr>
    </w:p>
    <w:p w14:paraId="3394AF1C" w14:textId="1F867084" w:rsidR="00AC3D7E" w:rsidRPr="005B7C27" w:rsidRDefault="00D24926" w:rsidP="0070438B">
      <w:pPr>
        <w:jc w:val="both"/>
        <w:rPr>
          <w:rStyle w:val="Numerstrony"/>
          <w:rFonts w:ascii="Century Gothic" w:hAnsi="Century Gothic"/>
          <w:sz w:val="16"/>
          <w:szCs w:val="16"/>
        </w:rPr>
      </w:pPr>
      <w:r w:rsidRPr="005B7C27">
        <w:rPr>
          <w:rStyle w:val="Numerstrony"/>
          <w:rFonts w:ascii="Century Gothic" w:hAnsi="Century Gothic"/>
          <w:sz w:val="16"/>
          <w:szCs w:val="16"/>
        </w:rPr>
        <w:t xml:space="preserve">dla postępowania o udzielenie zamówienia publicznego prowadzonego </w:t>
      </w:r>
      <w:r w:rsidR="008F4ECA" w:rsidRPr="005B7C27">
        <w:rPr>
          <w:rStyle w:val="Numerstrony"/>
          <w:rFonts w:ascii="Century Gothic" w:hAnsi="Century Gothic"/>
          <w:sz w:val="16"/>
          <w:szCs w:val="16"/>
        </w:rPr>
        <w:t xml:space="preserve">w trybie podstawowym bez negocjacji </w:t>
      </w:r>
      <w:r w:rsidRPr="005B7C27">
        <w:rPr>
          <w:rStyle w:val="Numerstrony"/>
          <w:rFonts w:ascii="Century Gothic" w:hAnsi="Century Gothic"/>
          <w:sz w:val="16"/>
          <w:szCs w:val="16"/>
        </w:rPr>
        <w:t xml:space="preserve">przez Centralny Ośrodek Sportu Instytucję Gospodarki Budżetowej z siedzibą w Warszawie, (00-449), przy ul. Łazienkowskiej 6A, zarejestrowaną pod numerem 0000374033 w Krajowym Rejestrze Sądowym, posiadającym numery: NIP 701-027-39-50 i Regon 142733356-00042, Oddział Centralnego Ośrodka Sportu-Ośrodek Przygotowań Olimpijskich w Zakopanem, 34-500 Zakopane, ul. Bronisława Czecha </w:t>
      </w:r>
      <w:r w:rsidR="00344D3C" w:rsidRPr="005B7C27">
        <w:rPr>
          <w:rStyle w:val="Numerstrony"/>
          <w:rFonts w:ascii="Century Gothic" w:hAnsi="Century Gothic"/>
          <w:sz w:val="16"/>
          <w:szCs w:val="16"/>
        </w:rPr>
        <w:t xml:space="preserve">1, </w:t>
      </w:r>
      <w:r w:rsidRPr="005B7C27">
        <w:rPr>
          <w:rStyle w:val="Numerstrony"/>
          <w:rFonts w:ascii="Century Gothic" w:hAnsi="Century Gothic"/>
          <w:sz w:val="16"/>
          <w:szCs w:val="16"/>
        </w:rPr>
        <w:t>dalej zwany „Zamawiającym” lub „COS OPO Zakopane</w:t>
      </w:r>
      <w:r w:rsidR="006A4434" w:rsidRPr="005B7C27">
        <w:rPr>
          <w:rStyle w:val="Numerstrony"/>
          <w:rFonts w:ascii="Century Gothic" w:hAnsi="Century Gothic"/>
          <w:sz w:val="16"/>
          <w:szCs w:val="16"/>
        </w:rPr>
        <w:t xml:space="preserve">” </w:t>
      </w:r>
      <w:r w:rsidR="006A4434" w:rsidRPr="005B7C27">
        <w:rPr>
          <w:rFonts w:ascii="Century Gothic" w:hAnsi="Century Gothic"/>
          <w:sz w:val="16"/>
          <w:szCs w:val="16"/>
        </w:rPr>
        <w:t>na po</w:t>
      </w:r>
      <w:r w:rsidR="00344D3C" w:rsidRPr="005B7C27">
        <w:rPr>
          <w:rFonts w:ascii="Century Gothic" w:hAnsi="Century Gothic"/>
          <w:sz w:val="16"/>
          <w:szCs w:val="16"/>
        </w:rPr>
        <w:t xml:space="preserve">dstawie art. 275 pkt. 1 </w:t>
      </w:r>
      <w:r w:rsidR="00A61C69">
        <w:rPr>
          <w:rFonts w:ascii="Century Gothic" w:hAnsi="Century Gothic"/>
          <w:sz w:val="16"/>
          <w:szCs w:val="16"/>
        </w:rPr>
        <w:t xml:space="preserve">w zw. z art. 359 pkt. 2 </w:t>
      </w:r>
      <w:r w:rsidR="00344D3C" w:rsidRPr="005B7C27">
        <w:rPr>
          <w:rFonts w:ascii="Century Gothic" w:hAnsi="Century Gothic"/>
          <w:sz w:val="16"/>
          <w:szCs w:val="16"/>
        </w:rPr>
        <w:t xml:space="preserve">ustawy z dnia 11.09.2019 r. Prawo zamówień publicznych (Dz. </w:t>
      </w:r>
      <w:r w:rsidR="00607AA5" w:rsidRPr="005B7C27">
        <w:rPr>
          <w:rFonts w:ascii="Century Gothic" w:hAnsi="Century Gothic"/>
          <w:sz w:val="16"/>
          <w:szCs w:val="16"/>
        </w:rPr>
        <w:t>U</w:t>
      </w:r>
      <w:r w:rsidR="00344D3C" w:rsidRPr="005B7C27">
        <w:rPr>
          <w:rFonts w:ascii="Century Gothic" w:hAnsi="Century Gothic"/>
          <w:sz w:val="16"/>
          <w:szCs w:val="16"/>
        </w:rPr>
        <w:t>. z 20</w:t>
      </w:r>
      <w:r w:rsidR="00607AA5" w:rsidRPr="005B7C27">
        <w:rPr>
          <w:rFonts w:ascii="Century Gothic" w:hAnsi="Century Gothic"/>
          <w:sz w:val="16"/>
          <w:szCs w:val="16"/>
        </w:rPr>
        <w:t>21</w:t>
      </w:r>
      <w:r w:rsidR="00344D3C" w:rsidRPr="005B7C27">
        <w:rPr>
          <w:rFonts w:ascii="Century Gothic" w:hAnsi="Century Gothic"/>
          <w:sz w:val="16"/>
          <w:szCs w:val="16"/>
        </w:rPr>
        <w:t xml:space="preserve"> r. poz. </w:t>
      </w:r>
      <w:r w:rsidR="00607AA5" w:rsidRPr="005B7C27">
        <w:rPr>
          <w:rFonts w:ascii="Century Gothic" w:hAnsi="Century Gothic"/>
          <w:sz w:val="16"/>
          <w:szCs w:val="16"/>
        </w:rPr>
        <w:t>1129</w:t>
      </w:r>
      <w:r w:rsidR="00913915" w:rsidRPr="005B7C27">
        <w:rPr>
          <w:rFonts w:ascii="Century Gothic" w:hAnsi="Century Gothic"/>
          <w:sz w:val="16"/>
          <w:szCs w:val="16"/>
        </w:rPr>
        <w:t>, dalej ,,PZP”</w:t>
      </w:r>
      <w:r w:rsidR="00344D3C" w:rsidRPr="005B7C27">
        <w:rPr>
          <w:rFonts w:ascii="Century Gothic" w:hAnsi="Century Gothic"/>
          <w:sz w:val="16"/>
          <w:szCs w:val="16"/>
        </w:rPr>
        <w:t xml:space="preserve">) </w:t>
      </w:r>
      <w:r w:rsidR="00344D3C" w:rsidRPr="005B7C27">
        <w:rPr>
          <w:rStyle w:val="Numerstrony"/>
          <w:rFonts w:ascii="Century Gothic" w:hAnsi="Century Gothic"/>
          <w:sz w:val="16"/>
          <w:szCs w:val="16"/>
        </w:rPr>
        <w:t xml:space="preserve">na </w:t>
      </w:r>
      <w:r w:rsidR="00923DBC">
        <w:rPr>
          <w:rStyle w:val="Numerstrony"/>
          <w:rFonts w:ascii="Century Gothic" w:hAnsi="Century Gothic"/>
          <w:b/>
          <w:bCs/>
          <w:sz w:val="16"/>
          <w:szCs w:val="16"/>
        </w:rPr>
        <w:t>zimowe utrzymanie obiektów sportowych w Centralnym Ośrodku Sportu-Ośrodku Przygotowań Olimpijskich w Zakopanem.</w:t>
      </w:r>
    </w:p>
    <w:p w14:paraId="0DAD350A" w14:textId="77777777" w:rsidR="00BC4D3C" w:rsidRPr="005B7C27" w:rsidRDefault="00BC4D3C" w:rsidP="00780AF2">
      <w:pPr>
        <w:pStyle w:val="Style10"/>
        <w:widowControl/>
        <w:spacing w:line="240" w:lineRule="auto"/>
        <w:ind w:right="-8"/>
        <w:rPr>
          <w:rStyle w:val="Numerstrony"/>
          <w:rFonts w:ascii="Century Gothic" w:hAnsi="Century Gothic"/>
          <w:b/>
          <w:bCs/>
          <w:sz w:val="16"/>
          <w:szCs w:val="16"/>
          <w:u w:val="single"/>
        </w:rPr>
      </w:pPr>
    </w:p>
    <w:p w14:paraId="0570402B" w14:textId="7EDED2D0" w:rsidR="006A4434" w:rsidRPr="005B7C27" w:rsidRDefault="00D24926" w:rsidP="0070438B">
      <w:pPr>
        <w:pStyle w:val="Style10"/>
        <w:widowControl/>
        <w:spacing w:line="240" w:lineRule="auto"/>
        <w:ind w:left="426" w:right="-8"/>
        <w:jc w:val="center"/>
        <w:rPr>
          <w:rStyle w:val="Numerstrony"/>
          <w:rFonts w:ascii="Century Gothic" w:eastAsia="Century Gothic" w:hAnsi="Century Gothic" w:cs="Century Gothic"/>
          <w:b/>
          <w:bCs/>
          <w:sz w:val="16"/>
          <w:szCs w:val="16"/>
          <w:u w:val="single"/>
        </w:rPr>
      </w:pPr>
      <w:r w:rsidRPr="005B7C27">
        <w:rPr>
          <w:rStyle w:val="Numerstrony"/>
          <w:rFonts w:ascii="Century Gothic" w:hAnsi="Century Gothic"/>
          <w:b/>
          <w:bCs/>
          <w:sz w:val="16"/>
          <w:szCs w:val="16"/>
          <w:u w:val="single"/>
        </w:rPr>
        <w:t xml:space="preserve">Termin </w:t>
      </w:r>
      <w:proofErr w:type="spellStart"/>
      <w:r w:rsidRPr="005B7C27">
        <w:rPr>
          <w:rStyle w:val="Numerstrony"/>
          <w:rFonts w:ascii="Century Gothic" w:hAnsi="Century Gothic"/>
          <w:b/>
          <w:bCs/>
          <w:sz w:val="16"/>
          <w:szCs w:val="16"/>
          <w:u w:val="single"/>
        </w:rPr>
        <w:t>skł</w:t>
      </w:r>
      <w:proofErr w:type="spellEnd"/>
      <w:r w:rsidRPr="005B7C27">
        <w:rPr>
          <w:rStyle w:val="Numerstrony"/>
          <w:rFonts w:ascii="Century Gothic" w:hAnsi="Century Gothic"/>
          <w:b/>
          <w:bCs/>
          <w:sz w:val="16"/>
          <w:szCs w:val="16"/>
          <w:u w:val="single"/>
          <w:lang w:val="sv-SE"/>
        </w:rPr>
        <w:t xml:space="preserve">adania </w:t>
      </w:r>
      <w:proofErr w:type="spellStart"/>
      <w:r w:rsidRPr="005B7C27">
        <w:rPr>
          <w:rStyle w:val="Numerstrony"/>
          <w:rFonts w:ascii="Century Gothic" w:hAnsi="Century Gothic"/>
          <w:b/>
          <w:bCs/>
          <w:sz w:val="16"/>
          <w:szCs w:val="16"/>
          <w:u w:val="single"/>
          <w:lang w:val="sv-SE"/>
        </w:rPr>
        <w:t>ofert</w:t>
      </w:r>
      <w:proofErr w:type="spellEnd"/>
      <w:r w:rsidRPr="005B7C27">
        <w:rPr>
          <w:rStyle w:val="Numerstrony"/>
          <w:rFonts w:ascii="Century Gothic" w:hAnsi="Century Gothic"/>
          <w:b/>
          <w:bCs/>
          <w:sz w:val="16"/>
          <w:szCs w:val="16"/>
          <w:u w:val="single"/>
          <w:lang w:val="sv-SE"/>
        </w:rPr>
        <w:t xml:space="preserve"> </w:t>
      </w:r>
      <w:proofErr w:type="spellStart"/>
      <w:r w:rsidRPr="005B7C27">
        <w:rPr>
          <w:rStyle w:val="Numerstrony"/>
          <w:rFonts w:ascii="Century Gothic" w:hAnsi="Century Gothic"/>
          <w:b/>
          <w:bCs/>
          <w:sz w:val="16"/>
          <w:szCs w:val="16"/>
          <w:u w:val="single"/>
          <w:lang w:val="sv-SE"/>
        </w:rPr>
        <w:t>up</w:t>
      </w:r>
      <w:proofErr w:type="spellEnd"/>
      <w:r w:rsidRPr="005B7C27">
        <w:rPr>
          <w:rStyle w:val="Numerstrony"/>
          <w:rFonts w:ascii="Century Gothic" w:hAnsi="Century Gothic"/>
          <w:b/>
          <w:bCs/>
          <w:sz w:val="16"/>
          <w:szCs w:val="16"/>
          <w:u w:val="single"/>
        </w:rPr>
        <w:t xml:space="preserve">ływa w dniu </w:t>
      </w:r>
      <w:r w:rsidR="00180061">
        <w:rPr>
          <w:rStyle w:val="Numerstrony"/>
          <w:rFonts w:ascii="Century Gothic" w:hAnsi="Century Gothic"/>
          <w:b/>
          <w:bCs/>
          <w:sz w:val="16"/>
          <w:szCs w:val="16"/>
          <w:u w:val="single"/>
        </w:rPr>
        <w:t>22</w:t>
      </w:r>
      <w:r w:rsidR="0078439F" w:rsidRPr="005B7C27">
        <w:rPr>
          <w:rStyle w:val="Numerstrony"/>
          <w:rFonts w:ascii="Century Gothic" w:hAnsi="Century Gothic"/>
          <w:b/>
          <w:bCs/>
          <w:sz w:val="16"/>
          <w:szCs w:val="16"/>
          <w:u w:val="single"/>
        </w:rPr>
        <w:t>.</w:t>
      </w:r>
      <w:r w:rsidR="00607AA5" w:rsidRPr="005B7C27">
        <w:rPr>
          <w:rStyle w:val="Numerstrony"/>
          <w:rFonts w:ascii="Century Gothic" w:hAnsi="Century Gothic"/>
          <w:b/>
          <w:bCs/>
          <w:sz w:val="16"/>
          <w:szCs w:val="16"/>
          <w:u w:val="single"/>
        </w:rPr>
        <w:t>1</w:t>
      </w:r>
      <w:r w:rsidR="00C27F19">
        <w:rPr>
          <w:rStyle w:val="Numerstrony"/>
          <w:rFonts w:ascii="Century Gothic" w:hAnsi="Century Gothic"/>
          <w:b/>
          <w:bCs/>
          <w:sz w:val="16"/>
          <w:szCs w:val="16"/>
          <w:u w:val="single"/>
        </w:rPr>
        <w:t>1</w:t>
      </w:r>
      <w:r w:rsidR="00B75766" w:rsidRPr="005B7C27">
        <w:rPr>
          <w:rStyle w:val="Numerstrony"/>
          <w:rFonts w:ascii="Century Gothic" w:hAnsi="Century Gothic"/>
          <w:b/>
          <w:bCs/>
          <w:sz w:val="16"/>
          <w:szCs w:val="16"/>
          <w:u w:val="single"/>
        </w:rPr>
        <w:t>.20</w:t>
      </w:r>
      <w:r w:rsidR="000907CB" w:rsidRPr="005B7C27">
        <w:rPr>
          <w:rStyle w:val="Numerstrony"/>
          <w:rFonts w:ascii="Century Gothic" w:hAnsi="Century Gothic"/>
          <w:b/>
          <w:bCs/>
          <w:sz w:val="16"/>
          <w:szCs w:val="16"/>
          <w:u w:val="single"/>
        </w:rPr>
        <w:t>2</w:t>
      </w:r>
      <w:r w:rsidR="00344D3C" w:rsidRPr="005B7C27">
        <w:rPr>
          <w:rStyle w:val="Numerstrony"/>
          <w:rFonts w:ascii="Century Gothic" w:hAnsi="Century Gothic"/>
          <w:b/>
          <w:bCs/>
          <w:sz w:val="16"/>
          <w:szCs w:val="16"/>
          <w:u w:val="single"/>
        </w:rPr>
        <w:t>1</w:t>
      </w:r>
      <w:r w:rsidRPr="005B7C27">
        <w:rPr>
          <w:rStyle w:val="Numerstrony"/>
          <w:rFonts w:ascii="Century Gothic" w:hAnsi="Century Gothic"/>
          <w:b/>
          <w:bCs/>
          <w:sz w:val="16"/>
          <w:szCs w:val="16"/>
          <w:u w:val="single"/>
        </w:rPr>
        <w:t xml:space="preserve"> r. o godzinie </w:t>
      </w:r>
      <w:r w:rsidR="00923DBC">
        <w:rPr>
          <w:rStyle w:val="Numerstrony"/>
          <w:rFonts w:ascii="Century Gothic" w:hAnsi="Century Gothic"/>
          <w:b/>
          <w:bCs/>
          <w:sz w:val="16"/>
          <w:szCs w:val="16"/>
          <w:u w:val="single"/>
        </w:rPr>
        <w:t>12</w:t>
      </w:r>
      <w:r w:rsidRPr="005B7C27">
        <w:rPr>
          <w:rStyle w:val="Numerstrony"/>
          <w:rFonts w:ascii="Century Gothic" w:hAnsi="Century Gothic"/>
          <w:b/>
          <w:bCs/>
          <w:sz w:val="16"/>
          <w:szCs w:val="16"/>
          <w:u w:val="single"/>
        </w:rPr>
        <w:t>:00</w:t>
      </w:r>
    </w:p>
    <w:p w14:paraId="3E5A5A62" w14:textId="326DF26A" w:rsidR="00AC3D7E" w:rsidRPr="005B7C27" w:rsidRDefault="00D24926" w:rsidP="0070438B">
      <w:pPr>
        <w:pStyle w:val="Style10"/>
        <w:widowControl/>
        <w:spacing w:line="240" w:lineRule="auto"/>
        <w:ind w:left="426" w:right="-8"/>
        <w:jc w:val="center"/>
        <w:rPr>
          <w:rStyle w:val="Numerstrony"/>
          <w:rFonts w:ascii="Century Gothic" w:hAnsi="Century Gothic"/>
          <w:b/>
          <w:bCs/>
          <w:sz w:val="16"/>
          <w:szCs w:val="16"/>
          <w:u w:val="single"/>
        </w:rPr>
      </w:pPr>
      <w:r w:rsidRPr="005B7C27">
        <w:rPr>
          <w:rStyle w:val="Numerstrony"/>
          <w:rFonts w:ascii="Century Gothic" w:hAnsi="Century Gothic"/>
          <w:b/>
          <w:bCs/>
          <w:sz w:val="16"/>
          <w:szCs w:val="16"/>
          <w:u w:val="single"/>
        </w:rPr>
        <w:t xml:space="preserve">Otwarcie ofert nastąpi w dniu </w:t>
      </w:r>
      <w:r w:rsidR="00180061">
        <w:rPr>
          <w:rStyle w:val="Numerstrony"/>
          <w:rFonts w:ascii="Century Gothic" w:hAnsi="Century Gothic"/>
          <w:b/>
          <w:bCs/>
          <w:sz w:val="16"/>
          <w:szCs w:val="16"/>
          <w:u w:val="single"/>
        </w:rPr>
        <w:t>22</w:t>
      </w:r>
      <w:r w:rsidR="00C27F19">
        <w:rPr>
          <w:rStyle w:val="Numerstrony"/>
          <w:rFonts w:ascii="Century Gothic" w:hAnsi="Century Gothic"/>
          <w:b/>
          <w:bCs/>
          <w:sz w:val="16"/>
          <w:szCs w:val="16"/>
          <w:u w:val="single"/>
        </w:rPr>
        <w:t>.</w:t>
      </w:r>
      <w:r w:rsidR="00607AA5" w:rsidRPr="005B7C27">
        <w:rPr>
          <w:rStyle w:val="Numerstrony"/>
          <w:rFonts w:ascii="Century Gothic" w:hAnsi="Century Gothic"/>
          <w:b/>
          <w:bCs/>
          <w:sz w:val="16"/>
          <w:szCs w:val="16"/>
          <w:u w:val="single"/>
        </w:rPr>
        <w:t>1</w:t>
      </w:r>
      <w:r w:rsidR="00C27F19">
        <w:rPr>
          <w:rStyle w:val="Numerstrony"/>
          <w:rFonts w:ascii="Century Gothic" w:hAnsi="Century Gothic"/>
          <w:b/>
          <w:bCs/>
          <w:sz w:val="16"/>
          <w:szCs w:val="16"/>
          <w:u w:val="single"/>
        </w:rPr>
        <w:t>1</w:t>
      </w:r>
      <w:r w:rsidR="00B75766" w:rsidRPr="005B7C27">
        <w:rPr>
          <w:rStyle w:val="Numerstrony"/>
          <w:rFonts w:ascii="Century Gothic" w:hAnsi="Century Gothic"/>
          <w:b/>
          <w:bCs/>
          <w:sz w:val="16"/>
          <w:szCs w:val="16"/>
          <w:u w:val="single"/>
        </w:rPr>
        <w:t>.20</w:t>
      </w:r>
      <w:r w:rsidR="000907CB" w:rsidRPr="005B7C27">
        <w:rPr>
          <w:rStyle w:val="Numerstrony"/>
          <w:rFonts w:ascii="Century Gothic" w:hAnsi="Century Gothic"/>
          <w:b/>
          <w:bCs/>
          <w:sz w:val="16"/>
          <w:szCs w:val="16"/>
          <w:u w:val="single"/>
        </w:rPr>
        <w:t>2</w:t>
      </w:r>
      <w:r w:rsidR="00344D3C" w:rsidRPr="005B7C27">
        <w:rPr>
          <w:rStyle w:val="Numerstrony"/>
          <w:rFonts w:ascii="Century Gothic" w:hAnsi="Century Gothic"/>
          <w:b/>
          <w:bCs/>
          <w:sz w:val="16"/>
          <w:szCs w:val="16"/>
          <w:u w:val="single"/>
        </w:rPr>
        <w:t>1</w:t>
      </w:r>
      <w:r w:rsidRPr="005B7C27">
        <w:rPr>
          <w:rStyle w:val="Numerstrony"/>
          <w:rFonts w:ascii="Century Gothic" w:hAnsi="Century Gothic"/>
          <w:b/>
          <w:bCs/>
          <w:sz w:val="16"/>
          <w:szCs w:val="16"/>
          <w:u w:val="single"/>
        </w:rPr>
        <w:t xml:space="preserve"> r., początek o godzinie </w:t>
      </w:r>
      <w:r w:rsidR="00923DBC">
        <w:rPr>
          <w:rStyle w:val="Numerstrony"/>
          <w:rFonts w:ascii="Century Gothic" w:hAnsi="Century Gothic"/>
          <w:b/>
          <w:bCs/>
          <w:sz w:val="16"/>
          <w:szCs w:val="16"/>
          <w:u w:val="single"/>
        </w:rPr>
        <w:t>12</w:t>
      </w:r>
      <w:r w:rsidRPr="005B7C27">
        <w:rPr>
          <w:rStyle w:val="Numerstrony"/>
          <w:rFonts w:ascii="Century Gothic" w:hAnsi="Century Gothic"/>
          <w:b/>
          <w:bCs/>
          <w:sz w:val="16"/>
          <w:szCs w:val="16"/>
          <w:u w:val="single"/>
        </w:rPr>
        <w:t>:</w:t>
      </w:r>
      <w:r w:rsidR="00923DBC">
        <w:rPr>
          <w:rStyle w:val="Numerstrony"/>
          <w:rFonts w:ascii="Century Gothic" w:hAnsi="Century Gothic"/>
          <w:b/>
          <w:bCs/>
          <w:sz w:val="16"/>
          <w:szCs w:val="16"/>
          <w:u w:val="single"/>
        </w:rPr>
        <w:t>15</w:t>
      </w:r>
    </w:p>
    <w:p w14:paraId="58C33C23" w14:textId="39ADF3D1" w:rsidR="00AC3D7E" w:rsidRPr="005B7C27" w:rsidRDefault="001D231B" w:rsidP="00344D3C">
      <w:pPr>
        <w:pStyle w:val="Style10"/>
        <w:widowControl/>
        <w:spacing w:line="240" w:lineRule="auto"/>
        <w:ind w:left="426" w:right="-8"/>
        <w:jc w:val="center"/>
        <w:rPr>
          <w:rFonts w:ascii="Century Gothic" w:eastAsia="Century Gothic" w:hAnsi="Century Gothic" w:cs="Century Gothic"/>
          <w:b/>
          <w:bCs/>
          <w:sz w:val="16"/>
          <w:szCs w:val="16"/>
          <w:u w:val="single"/>
        </w:rPr>
      </w:pPr>
      <w:r w:rsidRPr="005B7C27">
        <w:rPr>
          <w:rFonts w:ascii="Century Gothic" w:hAnsi="Century Gothic"/>
          <w:b/>
          <w:bCs/>
          <w:sz w:val="16"/>
          <w:szCs w:val="16"/>
          <w:u w:val="single"/>
        </w:rPr>
        <w:t>Numer referencyjny: </w:t>
      </w:r>
      <w:r w:rsidR="00E97032" w:rsidRPr="005B7C27">
        <w:rPr>
          <w:rFonts w:ascii="Century Gothic" w:hAnsi="Century Gothic" w:cs="Arial"/>
          <w:b/>
          <w:sz w:val="16"/>
          <w:szCs w:val="16"/>
          <w:u w:val="single"/>
        </w:rPr>
        <w:t>DZP/Z/</w:t>
      </w:r>
      <w:r w:rsidR="00607AA5" w:rsidRPr="005B7C27">
        <w:rPr>
          <w:rFonts w:ascii="Century Gothic" w:hAnsi="Century Gothic" w:cs="Arial"/>
          <w:b/>
          <w:sz w:val="16"/>
          <w:szCs w:val="16"/>
          <w:u w:val="single"/>
        </w:rPr>
        <w:t>X</w:t>
      </w:r>
      <w:r w:rsidR="00C27F19">
        <w:rPr>
          <w:rFonts w:ascii="Century Gothic" w:hAnsi="Century Gothic" w:cs="Arial"/>
          <w:b/>
          <w:sz w:val="16"/>
          <w:szCs w:val="16"/>
          <w:u w:val="single"/>
        </w:rPr>
        <w:t>V</w:t>
      </w:r>
      <w:r w:rsidR="00923DBC">
        <w:rPr>
          <w:rFonts w:ascii="Century Gothic" w:hAnsi="Century Gothic" w:cs="Arial"/>
          <w:b/>
          <w:sz w:val="16"/>
          <w:szCs w:val="16"/>
          <w:u w:val="single"/>
        </w:rPr>
        <w:t>I</w:t>
      </w:r>
      <w:r w:rsidR="00C27F19">
        <w:rPr>
          <w:rFonts w:ascii="Century Gothic" w:hAnsi="Century Gothic" w:cs="Arial"/>
          <w:b/>
          <w:sz w:val="16"/>
          <w:szCs w:val="16"/>
          <w:u w:val="single"/>
        </w:rPr>
        <w:t>I</w:t>
      </w:r>
      <w:r w:rsidR="00E97032" w:rsidRPr="005B7C27">
        <w:rPr>
          <w:rFonts w:ascii="Century Gothic" w:hAnsi="Century Gothic" w:cs="Arial"/>
          <w:b/>
          <w:sz w:val="16"/>
          <w:szCs w:val="16"/>
          <w:u w:val="single"/>
        </w:rPr>
        <w:t>/</w:t>
      </w:r>
      <w:r w:rsidR="00923DBC">
        <w:rPr>
          <w:rFonts w:ascii="Century Gothic" w:hAnsi="Century Gothic" w:cs="Arial"/>
          <w:b/>
          <w:sz w:val="16"/>
          <w:szCs w:val="16"/>
          <w:u w:val="single"/>
        </w:rPr>
        <w:t>10</w:t>
      </w:r>
      <w:r w:rsidR="00607AA5" w:rsidRPr="005B7C27">
        <w:rPr>
          <w:rFonts w:ascii="Century Gothic" w:hAnsi="Century Gothic" w:cs="Arial"/>
          <w:b/>
          <w:sz w:val="16"/>
          <w:szCs w:val="16"/>
          <w:u w:val="single"/>
        </w:rPr>
        <w:t>/1</w:t>
      </w:r>
      <w:r w:rsidR="00C27F19">
        <w:rPr>
          <w:rFonts w:ascii="Century Gothic" w:hAnsi="Century Gothic" w:cs="Arial"/>
          <w:b/>
          <w:sz w:val="16"/>
          <w:szCs w:val="16"/>
          <w:u w:val="single"/>
        </w:rPr>
        <w:t>1</w:t>
      </w:r>
      <w:r w:rsidR="00607AA5" w:rsidRPr="005B7C27">
        <w:rPr>
          <w:rFonts w:ascii="Century Gothic" w:hAnsi="Century Gothic" w:cs="Arial"/>
          <w:b/>
          <w:sz w:val="16"/>
          <w:szCs w:val="16"/>
          <w:u w:val="single"/>
        </w:rPr>
        <w:t>/</w:t>
      </w:r>
      <w:r w:rsidR="00E97032" w:rsidRPr="005B7C27">
        <w:rPr>
          <w:rFonts w:ascii="Century Gothic" w:hAnsi="Century Gothic" w:cs="Arial"/>
          <w:b/>
          <w:sz w:val="16"/>
          <w:szCs w:val="16"/>
          <w:u w:val="single"/>
        </w:rPr>
        <w:t>20</w:t>
      </w:r>
      <w:r w:rsidR="000907CB" w:rsidRPr="005B7C27">
        <w:rPr>
          <w:rFonts w:ascii="Century Gothic" w:hAnsi="Century Gothic" w:cs="Arial"/>
          <w:b/>
          <w:sz w:val="16"/>
          <w:szCs w:val="16"/>
          <w:u w:val="single"/>
        </w:rPr>
        <w:t>2</w:t>
      </w:r>
      <w:r w:rsidR="00344D3C" w:rsidRPr="005B7C27">
        <w:rPr>
          <w:rFonts w:ascii="Century Gothic" w:hAnsi="Century Gothic" w:cs="Arial"/>
          <w:b/>
          <w:sz w:val="16"/>
          <w:szCs w:val="16"/>
          <w:u w:val="single"/>
        </w:rPr>
        <w:t>1</w:t>
      </w:r>
    </w:p>
    <w:p w14:paraId="4833AFE8" w14:textId="76E98A43" w:rsidR="00A34B30" w:rsidRPr="00780AF2" w:rsidRDefault="00D24926" w:rsidP="00780AF2">
      <w:pPr>
        <w:pStyle w:val="Style8"/>
        <w:widowControl/>
        <w:spacing w:line="240" w:lineRule="auto"/>
        <w:ind w:firstLine="0"/>
        <w:jc w:val="center"/>
        <w:rPr>
          <w:rFonts w:ascii="Century Gothic" w:eastAsia="Century Gothic" w:hAnsi="Century Gothic" w:cs="Century Gothic"/>
          <w:sz w:val="16"/>
          <w:szCs w:val="16"/>
        </w:rPr>
      </w:pPr>
      <w:r w:rsidRPr="005B7C27">
        <w:rPr>
          <w:rStyle w:val="Numerstrony"/>
          <w:rFonts w:ascii="Century Gothic" w:hAnsi="Century Gothic"/>
          <w:sz w:val="16"/>
          <w:szCs w:val="16"/>
        </w:rPr>
        <w:t xml:space="preserve">                                                                              </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5B7C27" w14:paraId="70D00137" w14:textId="77777777">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1F03120"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69943EE" w14:textId="32A0845C" w:rsidR="00AC3D7E" w:rsidRPr="005B7C27" w:rsidRDefault="00BC4D3C" w:rsidP="0070438B">
            <w:pPr>
              <w:pStyle w:val="Styl2"/>
              <w:jc w:val="center"/>
              <w:rPr>
                <w:sz w:val="16"/>
                <w:szCs w:val="16"/>
              </w:rPr>
            </w:pPr>
            <w:r w:rsidRPr="005B7C27">
              <w:rPr>
                <w:rStyle w:val="Numerstrony"/>
                <w:sz w:val="16"/>
                <w:szCs w:val="16"/>
                <w:shd w:val="clear" w:color="auto" w:fill="008000"/>
              </w:rPr>
              <w:t>NAZWA ORAZ</w:t>
            </w:r>
            <w:r w:rsidR="00D24926" w:rsidRPr="005B7C27">
              <w:rPr>
                <w:rStyle w:val="Numerstrony"/>
                <w:sz w:val="16"/>
                <w:szCs w:val="16"/>
                <w:shd w:val="clear" w:color="auto" w:fill="008000"/>
              </w:rPr>
              <w:t xml:space="preserve"> ADRES </w:t>
            </w:r>
            <w:r w:rsidR="009F2F6A" w:rsidRPr="005B7C27">
              <w:rPr>
                <w:rStyle w:val="Numerstrony"/>
                <w:sz w:val="16"/>
                <w:szCs w:val="16"/>
                <w:shd w:val="clear" w:color="auto" w:fill="008000"/>
              </w:rPr>
              <w:t>ZAMAWIAJĄCEGO</w:t>
            </w:r>
            <w:r w:rsidR="00D24926" w:rsidRPr="005B7C27">
              <w:rPr>
                <w:rStyle w:val="Numerstrony"/>
                <w:sz w:val="16"/>
                <w:szCs w:val="16"/>
                <w:shd w:val="clear" w:color="auto" w:fill="008000"/>
              </w:rPr>
              <w:t>:</w:t>
            </w:r>
          </w:p>
        </w:tc>
      </w:tr>
    </w:tbl>
    <w:p w14:paraId="76CB8035" w14:textId="6661EA46" w:rsidR="00AC3D7E" w:rsidRPr="005B7C27" w:rsidRDefault="00D24926" w:rsidP="0070438B">
      <w:pPr>
        <w:widowControl/>
        <w:suppressAutoHyphens w:val="0"/>
        <w:jc w:val="both"/>
        <w:rPr>
          <w:rStyle w:val="Numerstrony"/>
          <w:rFonts w:ascii="Century Gothic" w:eastAsia="Century Gothic" w:hAnsi="Century Gothic" w:cs="Century Gothic"/>
          <w:sz w:val="16"/>
          <w:szCs w:val="16"/>
        </w:rPr>
      </w:pPr>
      <w:r w:rsidRPr="005B7C27">
        <w:rPr>
          <w:rStyle w:val="Numerstrony"/>
          <w:rFonts w:ascii="Century Gothic" w:hAnsi="Century Gothic"/>
          <w:sz w:val="16"/>
          <w:szCs w:val="16"/>
        </w:rPr>
        <w:t xml:space="preserve">Zamawiający: Centralny Ośrodek Sportu Instytucja Gospodarki Budżetowej z siedzibą w Warszawie, (00-449), przy ul. Łazienkowskiej 6A, zarejestrowany pod numerem 0000374033 w Krajowym Rejestrze Sądowym, posiadającym numery: NIP 701-027-39-50 i Regon 142733356-00042, Oddział Centralnego Ośrodka Sportu-Ośrodek Przygotowań Olimpijskich w Zakopanem, 34-500 Zakopane, ul. Bronisława Czecha </w:t>
      </w:r>
      <w:proofErr w:type="gramStart"/>
      <w:r w:rsidRPr="005B7C27">
        <w:rPr>
          <w:rStyle w:val="Numerstrony"/>
          <w:rFonts w:ascii="Century Gothic" w:hAnsi="Century Gothic"/>
          <w:sz w:val="16"/>
          <w:szCs w:val="16"/>
        </w:rPr>
        <w:t>1,,</w:t>
      </w:r>
      <w:proofErr w:type="gramEnd"/>
      <w:r w:rsidRPr="005B7C27">
        <w:rPr>
          <w:rStyle w:val="Numerstrony"/>
          <w:rFonts w:ascii="Century Gothic" w:hAnsi="Century Gothic"/>
          <w:sz w:val="16"/>
          <w:szCs w:val="16"/>
        </w:rPr>
        <w:t xml:space="preserve"> tel. 018 263 26 60, e-mail: </w:t>
      </w:r>
      <w:r w:rsidRPr="005B7C27">
        <w:rPr>
          <w:rStyle w:val="Numerstrony"/>
          <w:rFonts w:ascii="Century Gothic" w:hAnsi="Century Gothic"/>
          <w:b/>
          <w:bCs/>
          <w:sz w:val="16"/>
          <w:szCs w:val="16"/>
        </w:rPr>
        <w:t>zamowienia.zakopane@cos.pl</w:t>
      </w:r>
      <w:r w:rsidRPr="005B7C27">
        <w:rPr>
          <w:rStyle w:val="Numerstrony"/>
          <w:rFonts w:ascii="Century Gothic" w:hAnsi="Century Gothic"/>
          <w:sz w:val="16"/>
          <w:szCs w:val="16"/>
        </w:rPr>
        <w:t>, faks 018 201 49 06, NIP: 7010273950.</w:t>
      </w:r>
      <w:r w:rsidR="00913915" w:rsidRPr="005B7C27">
        <w:rPr>
          <w:rStyle w:val="Numerstrony"/>
          <w:rFonts w:ascii="Century Gothic" w:hAnsi="Century Gothic"/>
          <w:sz w:val="16"/>
          <w:szCs w:val="16"/>
        </w:rPr>
        <w:t xml:space="preserve"> </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5B7C27" w14:paraId="20197C5C" w14:textId="77777777" w:rsidTr="00ED29D1">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78025A60"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II.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D520F16" w14:textId="77777777" w:rsidR="00AC3D7E" w:rsidRPr="005B7C27" w:rsidRDefault="00D24926" w:rsidP="0070438B">
            <w:pPr>
              <w:pStyle w:val="Styl2"/>
              <w:jc w:val="center"/>
              <w:rPr>
                <w:sz w:val="16"/>
                <w:szCs w:val="16"/>
              </w:rPr>
            </w:pPr>
            <w:r w:rsidRPr="005B7C27">
              <w:rPr>
                <w:rStyle w:val="Numerstrony"/>
                <w:sz w:val="16"/>
                <w:szCs w:val="16"/>
                <w:highlight w:val="darkGreen"/>
                <w:shd w:val="clear" w:color="auto" w:fill="C0C0C0"/>
              </w:rPr>
              <w:t>TRYB UDZIELENIA ZAMÓWIENIA:</w:t>
            </w:r>
          </w:p>
        </w:tc>
      </w:tr>
    </w:tbl>
    <w:p w14:paraId="0CC4A633" w14:textId="03913B11" w:rsidR="00AC3D7E" w:rsidRPr="005B7C27" w:rsidRDefault="00913915" w:rsidP="0070438B">
      <w:pPr>
        <w:suppressAutoHyphens w:val="0"/>
        <w:jc w:val="both"/>
        <w:rPr>
          <w:rStyle w:val="Numerstrony"/>
          <w:rFonts w:ascii="Century Gothic" w:eastAsia="Century Gothic" w:hAnsi="Century Gothic" w:cs="Century Gothic"/>
          <w:sz w:val="16"/>
          <w:szCs w:val="16"/>
        </w:rPr>
      </w:pPr>
      <w:r w:rsidRPr="005B7C27">
        <w:rPr>
          <w:rStyle w:val="Numerstrony"/>
          <w:rFonts w:ascii="Century Gothic" w:hAnsi="Century Gothic"/>
          <w:sz w:val="16"/>
          <w:szCs w:val="16"/>
        </w:rPr>
        <w:t xml:space="preserve">Tryb podstawowy bez negocjacji (art. 275 pkt. 1 </w:t>
      </w:r>
      <w:r w:rsidR="00A61C69">
        <w:rPr>
          <w:rStyle w:val="Numerstrony"/>
          <w:rFonts w:ascii="Century Gothic" w:hAnsi="Century Gothic"/>
          <w:sz w:val="16"/>
          <w:szCs w:val="16"/>
        </w:rPr>
        <w:t xml:space="preserve">w zw. z art. 359 pkt. 2 </w:t>
      </w:r>
      <w:proofErr w:type="spellStart"/>
      <w:r w:rsidR="00A61C69">
        <w:rPr>
          <w:rStyle w:val="Numerstrony"/>
          <w:rFonts w:ascii="Century Gothic" w:hAnsi="Century Gothic"/>
          <w:sz w:val="16"/>
          <w:szCs w:val="16"/>
        </w:rPr>
        <w:t>Pzp</w:t>
      </w:r>
      <w:proofErr w:type="spellEnd"/>
      <w:r w:rsidRPr="005B7C27">
        <w:rPr>
          <w:rStyle w:val="Numerstrony"/>
          <w:rFonts w:ascii="Century Gothic" w:hAnsi="Century Gothic"/>
          <w:sz w:val="16"/>
          <w:szCs w:val="16"/>
        </w:rPr>
        <w:t>)</w:t>
      </w:r>
      <w:r w:rsidR="00A61C69">
        <w:rPr>
          <w:rStyle w:val="Numerstrony"/>
          <w:rFonts w:ascii="Century Gothic" w:hAnsi="Century Gothic"/>
          <w:sz w:val="16"/>
          <w:szCs w:val="16"/>
        </w:rPr>
        <w:t xml:space="preserve"> – usługi </w:t>
      </w:r>
      <w:r w:rsidR="00890F52">
        <w:rPr>
          <w:rStyle w:val="Numerstrony"/>
          <w:rFonts w:ascii="Century Gothic" w:hAnsi="Century Gothic"/>
          <w:sz w:val="16"/>
          <w:szCs w:val="16"/>
        </w:rPr>
        <w:t>społeczne</w:t>
      </w:r>
      <w:r w:rsidR="00A61C69">
        <w:rPr>
          <w:rStyle w:val="Numerstrony"/>
          <w:rFonts w:ascii="Century Gothic" w:hAnsi="Century Gothic"/>
          <w:sz w:val="16"/>
          <w:szCs w:val="16"/>
        </w:rPr>
        <w:t>.</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5B7C27" w14:paraId="48181760" w14:textId="77777777" w:rsidTr="00ED29D1">
        <w:trPr>
          <w:trHeight w:val="411"/>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6F289EA8"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III.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45B92B7"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OPIS PRZEDMIOTU ZAMÓWIENIA:</w:t>
            </w:r>
          </w:p>
        </w:tc>
      </w:tr>
    </w:tbl>
    <w:p w14:paraId="54EB7E5B" w14:textId="325B6A79" w:rsidR="00607AA5" w:rsidRPr="00890F52" w:rsidRDefault="00EA1E36" w:rsidP="00890F52">
      <w:pPr>
        <w:pStyle w:val="Tekstdokumentu"/>
        <w:spacing w:before="0"/>
        <w:ind w:left="0"/>
        <w:rPr>
          <w:rFonts w:ascii="Century Gothic" w:hAnsi="Century Gothic" w:cstheme="minorHAnsi"/>
          <w:sz w:val="16"/>
          <w:szCs w:val="16"/>
        </w:rPr>
      </w:pPr>
      <w:r w:rsidRPr="00890F52">
        <w:rPr>
          <w:rFonts w:ascii="Century Gothic" w:hAnsi="Century Gothic" w:cstheme="minorHAnsi"/>
          <w:sz w:val="16"/>
          <w:szCs w:val="16"/>
        </w:rPr>
        <w:t xml:space="preserve">Przedmiotem zamówienia </w:t>
      </w:r>
      <w:r w:rsidR="00A61C69" w:rsidRPr="00890F52">
        <w:rPr>
          <w:rFonts w:ascii="Century Gothic" w:hAnsi="Century Gothic" w:cstheme="minorHAnsi"/>
          <w:sz w:val="16"/>
          <w:szCs w:val="16"/>
        </w:rPr>
        <w:t xml:space="preserve">jest świadczenie usług zimowego utrzymania obiektów sportowych w Centralnym Ośrodku Sportu-Ośrodku Przygotowań Olimpijskich w Zakopanem. Obiekty do utrzymania: Wielka Krokiew, Średnia Krokiew, Trasy Biegowe. Adres: 34-500 Zakopane, ul. Bronisława Czecha 1. </w:t>
      </w:r>
    </w:p>
    <w:p w14:paraId="781079AC" w14:textId="2B18B3E5" w:rsidR="00F91087" w:rsidRPr="00890F52" w:rsidRDefault="00F91087" w:rsidP="00890F52">
      <w:pPr>
        <w:pStyle w:val="Tekstdokumentu"/>
        <w:spacing w:before="0"/>
        <w:ind w:left="0"/>
        <w:rPr>
          <w:rFonts w:ascii="Century Gothic" w:hAnsi="Century Gothic" w:cstheme="minorHAnsi"/>
          <w:sz w:val="16"/>
          <w:szCs w:val="16"/>
        </w:rPr>
      </w:pPr>
    </w:p>
    <w:p w14:paraId="6DBA2E22" w14:textId="23B48529" w:rsidR="00F91087" w:rsidRPr="00890F52" w:rsidRDefault="00F91087" w:rsidP="00890F52">
      <w:pPr>
        <w:pStyle w:val="Tekstdokumentu"/>
        <w:spacing w:before="0"/>
        <w:ind w:left="0"/>
        <w:rPr>
          <w:rFonts w:ascii="Century Gothic" w:hAnsi="Century Gothic" w:cstheme="minorHAnsi"/>
          <w:sz w:val="16"/>
          <w:szCs w:val="16"/>
        </w:rPr>
      </w:pPr>
      <w:r w:rsidRPr="00890F52">
        <w:rPr>
          <w:rFonts w:ascii="Century Gothic" w:hAnsi="Century Gothic" w:cstheme="minorHAnsi"/>
          <w:sz w:val="16"/>
          <w:szCs w:val="16"/>
        </w:rPr>
        <w:t xml:space="preserve">Dopuszcza się składanie ofert częściowych na każde z 13 zadań częściowych oddzielnie (Zamawiający dokonał podzielenia zamówienia na części, w celu realizacji usługi społecznej tj. zawarcia do 13 oddzielnych umów). </w:t>
      </w:r>
      <w:r w:rsidR="00031360" w:rsidRPr="00890F52">
        <w:rPr>
          <w:rFonts w:ascii="Century Gothic" w:hAnsi="Century Gothic" w:cstheme="minorHAnsi"/>
          <w:sz w:val="16"/>
          <w:szCs w:val="16"/>
        </w:rPr>
        <w:t xml:space="preserve">Dopuszcza się składania ofert przez jednego wykonawcę na jedną część. Nie może 1 wykonawca realizować 2 </w:t>
      </w:r>
      <w:proofErr w:type="spellStart"/>
      <w:r w:rsidR="00031360" w:rsidRPr="00890F52">
        <w:rPr>
          <w:rFonts w:ascii="Century Gothic" w:hAnsi="Century Gothic" w:cstheme="minorHAnsi"/>
          <w:sz w:val="16"/>
          <w:szCs w:val="16"/>
        </w:rPr>
        <w:t>częsci</w:t>
      </w:r>
      <w:proofErr w:type="spellEnd"/>
      <w:r w:rsidR="00031360" w:rsidRPr="00890F52">
        <w:rPr>
          <w:rFonts w:ascii="Century Gothic" w:hAnsi="Century Gothic" w:cstheme="minorHAnsi"/>
          <w:sz w:val="16"/>
          <w:szCs w:val="16"/>
        </w:rPr>
        <w:t xml:space="preserve"> lub więcej (usługi społeczne).</w:t>
      </w:r>
    </w:p>
    <w:p w14:paraId="09B06C00" w14:textId="77777777" w:rsidR="00C27F19" w:rsidRPr="00890F52" w:rsidRDefault="00C27F19" w:rsidP="00890F52">
      <w:pPr>
        <w:pStyle w:val="Tekstdokumentu"/>
        <w:spacing w:before="0"/>
        <w:ind w:left="0"/>
        <w:rPr>
          <w:rFonts w:ascii="Century Gothic" w:hAnsi="Century Gothic" w:cstheme="minorHAnsi"/>
          <w:sz w:val="16"/>
          <w:szCs w:val="16"/>
        </w:rPr>
      </w:pPr>
    </w:p>
    <w:p w14:paraId="51C6FD8B" w14:textId="16B70063" w:rsidR="00607AA5" w:rsidRPr="00890F52" w:rsidRDefault="00CE3358" w:rsidP="00890F52">
      <w:pPr>
        <w:pStyle w:val="Tekstdokumentu"/>
        <w:spacing w:before="0"/>
        <w:ind w:left="0"/>
        <w:rPr>
          <w:rFonts w:ascii="Century Gothic" w:hAnsi="Century Gothic" w:cs="Arial"/>
          <w:b/>
          <w:sz w:val="16"/>
          <w:szCs w:val="16"/>
        </w:rPr>
      </w:pPr>
      <w:r w:rsidRPr="00890F52">
        <w:rPr>
          <w:rFonts w:ascii="Century Gothic" w:hAnsi="Century Gothic"/>
          <w:b/>
          <w:sz w:val="16"/>
          <w:szCs w:val="16"/>
        </w:rPr>
        <w:t>90620000-9- Usługi odśnieżania</w:t>
      </w:r>
    </w:p>
    <w:p w14:paraId="05968732" w14:textId="183A1E7F" w:rsidR="00CE3358" w:rsidRPr="00890F52" w:rsidRDefault="00CE3358" w:rsidP="00890F52">
      <w:pPr>
        <w:pStyle w:val="Tekstdokumentu"/>
        <w:spacing w:before="0"/>
        <w:ind w:left="0"/>
        <w:rPr>
          <w:rFonts w:ascii="Century Gothic" w:hAnsi="Century Gothic" w:cs="Arial"/>
          <w:b/>
          <w:sz w:val="16"/>
          <w:szCs w:val="16"/>
        </w:rPr>
      </w:pPr>
    </w:p>
    <w:p w14:paraId="7DF7F5E4" w14:textId="538DFD5B" w:rsidR="00CE3358" w:rsidRPr="00890F52" w:rsidRDefault="00CE3358" w:rsidP="00890F52">
      <w:pPr>
        <w:pStyle w:val="Tekstpodstawowy"/>
        <w:spacing w:after="0"/>
        <w:jc w:val="both"/>
        <w:rPr>
          <w:rFonts w:ascii="Century Gothic" w:hAnsi="Century Gothic"/>
          <w:sz w:val="16"/>
          <w:szCs w:val="16"/>
        </w:rPr>
      </w:pPr>
      <w:r w:rsidRPr="00890F52">
        <w:rPr>
          <w:rFonts w:ascii="Century Gothic" w:hAnsi="Century Gothic"/>
          <w:bCs/>
          <w:sz w:val="16"/>
          <w:szCs w:val="16"/>
        </w:rPr>
        <w:t>Przedmiotem zamówienia jest</w:t>
      </w:r>
      <w:r w:rsidRPr="00890F52">
        <w:rPr>
          <w:rFonts w:ascii="Century Gothic" w:hAnsi="Century Gothic"/>
          <w:sz w:val="16"/>
          <w:szCs w:val="16"/>
        </w:rPr>
        <w:t xml:space="preserve"> wykonanie usług na zlecenie Zamawiającego polegających na wykonaniu prac na terenie Zespołu </w:t>
      </w:r>
      <w:r w:rsidRPr="00890F52">
        <w:rPr>
          <w:rFonts w:ascii="Century Gothic" w:hAnsi="Century Gothic"/>
          <w:sz w:val="16"/>
          <w:szCs w:val="16"/>
        </w:rPr>
        <w:t xml:space="preserve">Średnich </w:t>
      </w:r>
      <w:r w:rsidRPr="00890F52">
        <w:rPr>
          <w:rFonts w:ascii="Century Gothic" w:hAnsi="Century Gothic"/>
          <w:sz w:val="16"/>
          <w:szCs w:val="16"/>
        </w:rPr>
        <w:t>Skoczni Narciarskich</w:t>
      </w:r>
      <w:r w:rsidRPr="00890F52">
        <w:rPr>
          <w:rFonts w:ascii="Century Gothic" w:hAnsi="Century Gothic"/>
          <w:sz w:val="16"/>
          <w:szCs w:val="16"/>
        </w:rPr>
        <w:t xml:space="preserve"> </w:t>
      </w:r>
      <w:proofErr w:type="gramStart"/>
      <w:r w:rsidRPr="00890F52">
        <w:rPr>
          <w:rFonts w:ascii="Century Gothic" w:hAnsi="Century Gothic"/>
          <w:sz w:val="16"/>
          <w:szCs w:val="16"/>
        </w:rPr>
        <w:t xml:space="preserve">w </w:t>
      </w:r>
      <w:r w:rsidRPr="00890F52">
        <w:rPr>
          <w:rFonts w:ascii="Century Gothic" w:hAnsi="Century Gothic"/>
          <w:sz w:val="16"/>
          <w:szCs w:val="16"/>
        </w:rPr>
        <w:t xml:space="preserve"> </w:t>
      </w:r>
      <w:r w:rsidRPr="00890F52">
        <w:rPr>
          <w:rFonts w:ascii="Century Gothic" w:hAnsi="Century Gothic"/>
          <w:sz w:val="16"/>
          <w:szCs w:val="16"/>
        </w:rPr>
        <w:t>COS</w:t>
      </w:r>
      <w:proofErr w:type="gramEnd"/>
      <w:r w:rsidRPr="00890F52">
        <w:rPr>
          <w:rFonts w:ascii="Century Gothic" w:hAnsi="Century Gothic"/>
          <w:sz w:val="16"/>
          <w:szCs w:val="16"/>
        </w:rPr>
        <w:t>-</w:t>
      </w:r>
      <w:r w:rsidRPr="00890F52">
        <w:rPr>
          <w:rFonts w:ascii="Century Gothic" w:hAnsi="Century Gothic"/>
          <w:sz w:val="16"/>
          <w:szCs w:val="16"/>
        </w:rPr>
        <w:t>OPO Zakopane oraz na terenie Wielkiej Skoczni jak też na terenie tras biegowych w okresie zimowym. Przedmiot zamówienia rozpoczyna się od założenia przez Wykonawcę siatek na skoczniach, których rolą jest utrzymanie prawidłowej warstwy śniegu</w:t>
      </w:r>
      <w:r w:rsidRPr="00890F52">
        <w:rPr>
          <w:rFonts w:ascii="Century Gothic" w:hAnsi="Century Gothic"/>
          <w:sz w:val="16"/>
          <w:szCs w:val="16"/>
        </w:rPr>
        <w:t xml:space="preserve">. W tym zakresie możliwe jest wykonywanie prac z intensywnością tj. kilkunastu godzin dziennie. </w:t>
      </w:r>
    </w:p>
    <w:p w14:paraId="093D6B25" w14:textId="11865B46" w:rsidR="00CE3358" w:rsidRPr="00890F52" w:rsidRDefault="00CE3358" w:rsidP="00890F52">
      <w:pPr>
        <w:pStyle w:val="Tekstpodstawowy"/>
        <w:spacing w:after="0"/>
        <w:jc w:val="both"/>
        <w:rPr>
          <w:rFonts w:ascii="Century Gothic" w:hAnsi="Century Gothic"/>
          <w:sz w:val="16"/>
          <w:szCs w:val="16"/>
        </w:rPr>
      </w:pPr>
      <w:r w:rsidRPr="00890F52">
        <w:rPr>
          <w:rFonts w:ascii="Century Gothic" w:hAnsi="Century Gothic"/>
          <w:sz w:val="16"/>
          <w:szCs w:val="16"/>
        </w:rPr>
        <w:t>Powierzchnia obiektów:</w:t>
      </w:r>
    </w:p>
    <w:p w14:paraId="6A6839E9" w14:textId="20E25594" w:rsidR="00CE3358" w:rsidRPr="00890F52" w:rsidRDefault="00CE3358" w:rsidP="00890F52">
      <w:pPr>
        <w:pStyle w:val="Tekstpodstawowy"/>
        <w:spacing w:after="0"/>
        <w:jc w:val="both"/>
        <w:rPr>
          <w:rFonts w:ascii="Century Gothic" w:hAnsi="Century Gothic"/>
          <w:sz w:val="16"/>
          <w:szCs w:val="16"/>
        </w:rPr>
      </w:pPr>
      <w:r w:rsidRPr="00890F52">
        <w:rPr>
          <w:rFonts w:ascii="Century Gothic" w:hAnsi="Century Gothic"/>
          <w:sz w:val="16"/>
          <w:szCs w:val="16"/>
        </w:rPr>
        <w:t>Średnia Krokiew – 5 skoczni.</w:t>
      </w:r>
    </w:p>
    <w:p w14:paraId="25F9D49A" w14:textId="20728802" w:rsidR="00CE3358" w:rsidRPr="00890F52" w:rsidRDefault="00CE3358" w:rsidP="00890F52">
      <w:pPr>
        <w:pStyle w:val="Tekstpodstawowy"/>
        <w:spacing w:after="0"/>
        <w:jc w:val="both"/>
        <w:rPr>
          <w:rFonts w:ascii="Century Gothic" w:hAnsi="Century Gothic"/>
          <w:sz w:val="16"/>
          <w:szCs w:val="16"/>
        </w:rPr>
      </w:pPr>
      <w:r w:rsidRPr="00890F52">
        <w:rPr>
          <w:rFonts w:ascii="Century Gothic" w:hAnsi="Century Gothic"/>
          <w:sz w:val="16"/>
          <w:szCs w:val="16"/>
        </w:rPr>
        <w:t xml:space="preserve">Wielka Krokiew – 1 skocznia. </w:t>
      </w:r>
    </w:p>
    <w:p w14:paraId="64D87E14" w14:textId="753F7D7C" w:rsidR="00CE3358" w:rsidRPr="00890F52" w:rsidRDefault="00CE3358" w:rsidP="00890F52">
      <w:pPr>
        <w:pStyle w:val="Tekstpodstawowy"/>
        <w:spacing w:after="0"/>
        <w:jc w:val="both"/>
        <w:rPr>
          <w:rFonts w:ascii="Century Gothic" w:hAnsi="Century Gothic"/>
          <w:sz w:val="16"/>
          <w:szCs w:val="16"/>
        </w:rPr>
      </w:pPr>
      <w:r w:rsidRPr="00890F52">
        <w:rPr>
          <w:rFonts w:ascii="Century Gothic" w:hAnsi="Century Gothic"/>
          <w:sz w:val="16"/>
          <w:szCs w:val="16"/>
        </w:rPr>
        <w:t xml:space="preserve">Trasy biegowe: pełna </w:t>
      </w:r>
      <w:r w:rsidR="00430437" w:rsidRPr="00890F52">
        <w:rPr>
          <w:rFonts w:ascii="Century Gothic" w:hAnsi="Century Gothic"/>
          <w:sz w:val="16"/>
          <w:szCs w:val="16"/>
        </w:rPr>
        <w:t>część tras.</w:t>
      </w:r>
    </w:p>
    <w:p w14:paraId="1FBDE500" w14:textId="5AF35A94" w:rsidR="00430437" w:rsidRPr="00890F52" w:rsidRDefault="00430437" w:rsidP="00890F52">
      <w:pPr>
        <w:pStyle w:val="Tekstpodstawowy"/>
        <w:spacing w:after="0"/>
        <w:jc w:val="both"/>
        <w:rPr>
          <w:rFonts w:ascii="Century Gothic" w:hAnsi="Century Gothic"/>
          <w:sz w:val="16"/>
          <w:szCs w:val="16"/>
        </w:rPr>
      </w:pPr>
      <w:r w:rsidRPr="00890F52">
        <w:rPr>
          <w:rFonts w:ascii="Century Gothic" w:hAnsi="Century Gothic"/>
          <w:sz w:val="16"/>
          <w:szCs w:val="16"/>
        </w:rPr>
        <w:t xml:space="preserve">Wszystkie obiekty z instalacjami do naśnieżania. </w:t>
      </w:r>
    </w:p>
    <w:p w14:paraId="2CA11B3F" w14:textId="44E6D63B" w:rsidR="00CE3358" w:rsidRPr="00890F52" w:rsidRDefault="00CE3358" w:rsidP="00890F52">
      <w:pPr>
        <w:pStyle w:val="Tekstpodstawowy"/>
        <w:spacing w:after="0"/>
        <w:rPr>
          <w:rFonts w:ascii="Century Gothic" w:hAnsi="Century Gothic"/>
          <w:sz w:val="16"/>
          <w:szCs w:val="16"/>
        </w:rPr>
      </w:pPr>
    </w:p>
    <w:p w14:paraId="66B56694" w14:textId="582D311A" w:rsidR="00430437" w:rsidRPr="00890F52" w:rsidRDefault="00430437" w:rsidP="00890F52">
      <w:pPr>
        <w:pStyle w:val="Tekstpodstawowy"/>
        <w:spacing w:after="0"/>
        <w:rPr>
          <w:rFonts w:ascii="Century Gothic" w:hAnsi="Century Gothic"/>
          <w:sz w:val="16"/>
          <w:szCs w:val="16"/>
        </w:rPr>
      </w:pPr>
    </w:p>
    <w:p w14:paraId="58C19D84" w14:textId="77777777" w:rsidR="00430437" w:rsidRPr="00890F52" w:rsidRDefault="00430437" w:rsidP="00890F52">
      <w:pPr>
        <w:pStyle w:val="Tekstpodstawowy"/>
        <w:spacing w:after="0"/>
        <w:rPr>
          <w:rFonts w:ascii="Century Gothic" w:hAnsi="Century Gothic"/>
          <w:sz w:val="16"/>
          <w:szCs w:val="16"/>
        </w:rPr>
      </w:pPr>
    </w:p>
    <w:p w14:paraId="3B9F1D9F" w14:textId="77777777" w:rsidR="00CE3358" w:rsidRPr="00890F52" w:rsidRDefault="00CE3358" w:rsidP="00890F52">
      <w:pPr>
        <w:pStyle w:val="Tekstpodstawowy"/>
        <w:spacing w:after="0"/>
        <w:rPr>
          <w:rFonts w:ascii="Century Gothic" w:hAnsi="Century Gothic"/>
          <w:sz w:val="16"/>
          <w:szCs w:val="16"/>
        </w:rPr>
      </w:pPr>
      <w:r w:rsidRPr="00890F52">
        <w:rPr>
          <w:rFonts w:ascii="Century Gothic" w:hAnsi="Century Gothic"/>
          <w:sz w:val="16"/>
          <w:szCs w:val="16"/>
        </w:rPr>
        <w:t>Szczegółowy opis przedmiotu zamówienia obejmuje:</w:t>
      </w:r>
    </w:p>
    <w:p w14:paraId="6667914B" w14:textId="3770E218" w:rsidR="00430437" w:rsidRPr="00890F52" w:rsidRDefault="00CE3358" w:rsidP="00890F52">
      <w:pPr>
        <w:pStyle w:val="Tekstpodstawowy"/>
        <w:numPr>
          <w:ilvl w:val="1"/>
          <w:numId w:val="58"/>
        </w:numPr>
        <w:tabs>
          <w:tab w:val="clear" w:pos="1440"/>
          <w:tab w:val="num" w:pos="720"/>
        </w:tabs>
        <w:spacing w:after="0"/>
        <w:ind w:left="720"/>
        <w:jc w:val="both"/>
        <w:rPr>
          <w:rFonts w:ascii="Century Gothic" w:hAnsi="Century Gothic"/>
          <w:b/>
          <w:sz w:val="16"/>
          <w:szCs w:val="16"/>
          <w:u w:val="single"/>
        </w:rPr>
      </w:pPr>
      <w:r w:rsidRPr="00890F52">
        <w:rPr>
          <w:rFonts w:ascii="Century Gothic" w:hAnsi="Century Gothic"/>
          <w:sz w:val="16"/>
          <w:szCs w:val="16"/>
        </w:rPr>
        <w:t xml:space="preserve">sztuczne zaśnieżanie sprzętem Zamawiającego (armatkami) obiektów na polecenie Zamawiającego oraz skoczni K-85 na polecenie Zamawiającego lub w przypadku dogodnych warunków pogodowych (śnieg naturalny) intensywne przygotowywanie tych skoczni metodą stacjonarną (ubijanie nartami). </w:t>
      </w:r>
    </w:p>
    <w:p w14:paraId="7179125C" w14:textId="63231B89" w:rsidR="00CE3358" w:rsidRPr="00890F52" w:rsidRDefault="00430437" w:rsidP="00890F52">
      <w:pPr>
        <w:pStyle w:val="Tekstpodstawowy"/>
        <w:numPr>
          <w:ilvl w:val="1"/>
          <w:numId w:val="58"/>
        </w:numPr>
        <w:tabs>
          <w:tab w:val="clear" w:pos="1440"/>
          <w:tab w:val="num" w:pos="720"/>
        </w:tabs>
        <w:spacing w:after="0"/>
        <w:ind w:left="720"/>
        <w:jc w:val="both"/>
        <w:rPr>
          <w:rFonts w:ascii="Century Gothic" w:hAnsi="Century Gothic"/>
          <w:sz w:val="16"/>
          <w:szCs w:val="16"/>
        </w:rPr>
      </w:pPr>
      <w:r w:rsidRPr="00890F52">
        <w:rPr>
          <w:rFonts w:ascii="Century Gothic" w:hAnsi="Century Gothic"/>
          <w:sz w:val="16"/>
          <w:szCs w:val="16"/>
        </w:rPr>
        <w:t xml:space="preserve">Systematyczna pielęgnacja, </w:t>
      </w:r>
      <w:r w:rsidR="00CE3358" w:rsidRPr="00890F52">
        <w:rPr>
          <w:rFonts w:ascii="Century Gothic" w:hAnsi="Century Gothic"/>
          <w:sz w:val="16"/>
          <w:szCs w:val="16"/>
        </w:rPr>
        <w:t xml:space="preserve">przygotowanie i utrzymanie </w:t>
      </w:r>
      <w:r w:rsidRPr="00890F52">
        <w:rPr>
          <w:rFonts w:ascii="Century Gothic" w:hAnsi="Century Gothic"/>
          <w:sz w:val="16"/>
          <w:szCs w:val="16"/>
        </w:rPr>
        <w:t>obiektów w gotowości do treningów i zawodów to</w:t>
      </w:r>
      <w:r w:rsidR="00CE3358" w:rsidRPr="00890F52">
        <w:rPr>
          <w:rFonts w:ascii="Century Gothic" w:hAnsi="Century Gothic"/>
          <w:sz w:val="16"/>
          <w:szCs w:val="16"/>
        </w:rPr>
        <w:t>: ubijanie śniegu przy pomocy nart, utrzymywanie rozbiegów skoczni po przez wyżynanie torów</w:t>
      </w:r>
      <w:r w:rsidRPr="00890F52">
        <w:rPr>
          <w:rFonts w:ascii="Century Gothic" w:hAnsi="Century Gothic"/>
          <w:sz w:val="16"/>
          <w:szCs w:val="16"/>
        </w:rPr>
        <w:t xml:space="preserve"> i obsługę istniejących urządzeń oraz</w:t>
      </w:r>
      <w:r w:rsidR="00CE3358" w:rsidRPr="00890F52">
        <w:rPr>
          <w:rFonts w:ascii="Century Gothic" w:hAnsi="Century Gothic"/>
          <w:sz w:val="16"/>
          <w:szCs w:val="16"/>
        </w:rPr>
        <w:t xml:space="preserve">, sztuczne zaśnieżanie całości zespołów skoczni i działań profilaktycznych (utrzymanie) poprzez przykrywanie rozbiegów w czasie opadów (śniegu, deszczu </w:t>
      </w:r>
      <w:proofErr w:type="spellStart"/>
      <w:r w:rsidR="00CE3358" w:rsidRPr="00890F52">
        <w:rPr>
          <w:rFonts w:ascii="Century Gothic" w:hAnsi="Century Gothic"/>
          <w:sz w:val="16"/>
          <w:szCs w:val="16"/>
        </w:rPr>
        <w:t>etc</w:t>
      </w:r>
      <w:proofErr w:type="spellEnd"/>
      <w:r w:rsidR="00CE3358" w:rsidRPr="00890F52">
        <w:rPr>
          <w:rFonts w:ascii="Century Gothic" w:hAnsi="Century Gothic"/>
          <w:sz w:val="16"/>
          <w:szCs w:val="16"/>
        </w:rPr>
        <w:t xml:space="preserve">), nagarnianie śniegu </w:t>
      </w:r>
      <w:r w:rsidR="00CE3358" w:rsidRPr="00890F52">
        <w:rPr>
          <w:rFonts w:ascii="Century Gothic" w:hAnsi="Century Gothic"/>
          <w:sz w:val="16"/>
          <w:szCs w:val="16"/>
        </w:rPr>
        <w:lastRenderedPageBreak/>
        <w:t xml:space="preserve">na trasy biegowe, znakowanie skoczni, utrzymanie skoczni w warunkach pełnej gotowości do przeprowadzenia w każdej chwili treningu lub zawodów. Zamawiający wskazuje na konieczność utrzymania na w/w obiektach rezerwy śniegowej. Wykonawca zobowiązany jest ponadto w ramach świadczonych usług do dozoru utrzymywanych </w:t>
      </w:r>
      <w:r w:rsidRPr="00890F52">
        <w:rPr>
          <w:rFonts w:ascii="Century Gothic" w:hAnsi="Century Gothic"/>
          <w:sz w:val="16"/>
          <w:szCs w:val="16"/>
        </w:rPr>
        <w:t>obiektów w godzinach</w:t>
      </w:r>
      <w:r w:rsidR="00CE3358" w:rsidRPr="00890F52">
        <w:rPr>
          <w:rFonts w:ascii="Century Gothic" w:hAnsi="Century Gothic"/>
          <w:sz w:val="16"/>
          <w:szCs w:val="16"/>
        </w:rPr>
        <w:t xml:space="preserve"> nocnych</w:t>
      </w:r>
      <w:r w:rsidRPr="00890F52">
        <w:rPr>
          <w:rFonts w:ascii="Century Gothic" w:hAnsi="Century Gothic"/>
          <w:sz w:val="16"/>
          <w:szCs w:val="16"/>
        </w:rPr>
        <w:t xml:space="preserve"> wg. ustaleń z Zamawiającym</w:t>
      </w:r>
      <w:r w:rsidR="00CE3358" w:rsidRPr="00890F52">
        <w:rPr>
          <w:rFonts w:ascii="Century Gothic" w:hAnsi="Century Gothic"/>
          <w:sz w:val="16"/>
          <w:szCs w:val="16"/>
        </w:rPr>
        <w:t>.</w:t>
      </w:r>
    </w:p>
    <w:p w14:paraId="4CC2550C" w14:textId="77777777" w:rsidR="00CE3358" w:rsidRPr="00890F52" w:rsidRDefault="00CE3358" w:rsidP="00890F52">
      <w:pPr>
        <w:pStyle w:val="Tekstpodstawowy"/>
        <w:numPr>
          <w:ilvl w:val="1"/>
          <w:numId w:val="58"/>
        </w:numPr>
        <w:tabs>
          <w:tab w:val="clear" w:pos="1440"/>
          <w:tab w:val="num" w:pos="720"/>
        </w:tabs>
        <w:spacing w:after="0"/>
        <w:ind w:left="720"/>
        <w:jc w:val="both"/>
        <w:rPr>
          <w:rFonts w:ascii="Century Gothic" w:hAnsi="Century Gothic"/>
          <w:sz w:val="16"/>
          <w:szCs w:val="16"/>
        </w:rPr>
      </w:pPr>
      <w:r w:rsidRPr="00890F52">
        <w:rPr>
          <w:rFonts w:ascii="Century Gothic" w:hAnsi="Century Gothic"/>
          <w:sz w:val="16"/>
          <w:szCs w:val="16"/>
        </w:rPr>
        <w:t xml:space="preserve">sztuczne zaśnieżanie trasy biegowej na trasach utrzymywanych przez </w:t>
      </w:r>
      <w:proofErr w:type="gramStart"/>
      <w:r w:rsidRPr="00890F52">
        <w:rPr>
          <w:rFonts w:ascii="Century Gothic" w:hAnsi="Century Gothic"/>
          <w:sz w:val="16"/>
          <w:szCs w:val="16"/>
        </w:rPr>
        <w:t>COS</w:t>
      </w:r>
      <w:proofErr w:type="gramEnd"/>
      <w:r w:rsidRPr="00890F52">
        <w:rPr>
          <w:rFonts w:ascii="Century Gothic" w:hAnsi="Century Gothic"/>
          <w:sz w:val="16"/>
          <w:szCs w:val="16"/>
        </w:rPr>
        <w:t>-OPO Zakopane na polecenie Zamawiającego lub w przypadku dogodnych warunków pogodowych (śnieg naturalny) intensywne przygotowanie tras.</w:t>
      </w:r>
    </w:p>
    <w:p w14:paraId="5645907D" w14:textId="4FD37B82" w:rsidR="00CE3358" w:rsidRPr="00890F52" w:rsidRDefault="00CE3358" w:rsidP="00890F52">
      <w:pPr>
        <w:pStyle w:val="Tekstpodstawowy"/>
        <w:numPr>
          <w:ilvl w:val="1"/>
          <w:numId w:val="58"/>
        </w:numPr>
        <w:tabs>
          <w:tab w:val="clear" w:pos="1440"/>
          <w:tab w:val="num" w:pos="720"/>
        </w:tabs>
        <w:spacing w:after="0"/>
        <w:ind w:left="720"/>
        <w:jc w:val="both"/>
        <w:rPr>
          <w:rFonts w:ascii="Century Gothic" w:hAnsi="Century Gothic"/>
          <w:sz w:val="16"/>
          <w:szCs w:val="16"/>
        </w:rPr>
      </w:pPr>
      <w:r w:rsidRPr="00890F52">
        <w:rPr>
          <w:rFonts w:ascii="Century Gothic" w:hAnsi="Century Gothic"/>
          <w:sz w:val="16"/>
          <w:szCs w:val="16"/>
        </w:rPr>
        <w:t>utrzymanie trasy biegowej, wszystkich wskazanych skoczni narciarskich w odpowiednim stanie technicznym tak, aby można było na tych obiektach przeprowadzać treningi i zawody sportowe, zgodnie z tygodniowym harmonogramem, przekazywanym przez Zamawiającego telefonicznie lub pisemnie. Wykonawca</w:t>
      </w:r>
      <w:r w:rsidR="00430437" w:rsidRPr="00890F52">
        <w:rPr>
          <w:rFonts w:ascii="Century Gothic" w:hAnsi="Century Gothic"/>
          <w:sz w:val="16"/>
          <w:szCs w:val="16"/>
        </w:rPr>
        <w:t xml:space="preserve"> (każdy zleceniobiorca oddzielnie)</w:t>
      </w:r>
      <w:r w:rsidRPr="00890F52">
        <w:rPr>
          <w:rFonts w:ascii="Century Gothic" w:hAnsi="Century Gothic"/>
          <w:sz w:val="16"/>
          <w:szCs w:val="16"/>
        </w:rPr>
        <w:t xml:space="preserve"> jest zobowiązany do zapewnienia </w:t>
      </w:r>
      <w:r w:rsidR="00430437" w:rsidRPr="00890F52">
        <w:rPr>
          <w:rFonts w:ascii="Century Gothic" w:hAnsi="Century Gothic"/>
          <w:sz w:val="16"/>
          <w:szCs w:val="16"/>
        </w:rPr>
        <w:t>takiej jakości usług</w:t>
      </w:r>
      <w:r w:rsidRPr="00890F52">
        <w:rPr>
          <w:rFonts w:ascii="Century Gothic" w:hAnsi="Century Gothic"/>
          <w:sz w:val="16"/>
          <w:szCs w:val="16"/>
        </w:rPr>
        <w:t>, żeby w stabilnych (brak opadów) i niestabilnych (śnieżyce) warunkach atmosferycznych zespół skoczni i tras biegowych był przygotowany każdorazowo do godziny 10 rano każdego następnego dnia do odbywania treningów lub zawodów (od momentu rozpoczęcia śnieżenia). Wykonawca winien na bieżąco śledzić warunki meteorologiczne, w tym prognozy, celem zapewnienia optymalnych warunków treningu, na każdy dzień do godziny 10.00. Powyższe oznacza, że wykonawca zobowiązany jest prowadzić gotowość wykonywania prac, w tym w szczególności do wykonywania prac w godzinach nocnych, kiedy są sprzyjające warunki do śnieżenia.</w:t>
      </w:r>
      <w:r w:rsidR="00430437" w:rsidRPr="00890F52">
        <w:rPr>
          <w:rFonts w:ascii="Century Gothic" w:hAnsi="Century Gothic"/>
          <w:sz w:val="16"/>
          <w:szCs w:val="16"/>
        </w:rPr>
        <w:t xml:space="preserve"> Ilości godzin jak również ich godziny są nieregularne, zależące od pogody i planu treningów.</w:t>
      </w:r>
    </w:p>
    <w:p w14:paraId="45C4F12A" w14:textId="77777777" w:rsidR="00CE3358" w:rsidRPr="00890F52" w:rsidRDefault="00CE3358" w:rsidP="00890F52">
      <w:pPr>
        <w:pStyle w:val="Tekstpodstawowy"/>
        <w:numPr>
          <w:ilvl w:val="1"/>
          <w:numId w:val="58"/>
        </w:numPr>
        <w:tabs>
          <w:tab w:val="clear" w:pos="1440"/>
          <w:tab w:val="num" w:pos="720"/>
        </w:tabs>
        <w:spacing w:after="0"/>
        <w:ind w:left="720"/>
        <w:jc w:val="both"/>
        <w:rPr>
          <w:rFonts w:ascii="Century Gothic" w:hAnsi="Century Gothic"/>
          <w:sz w:val="16"/>
          <w:szCs w:val="16"/>
        </w:rPr>
      </w:pPr>
      <w:r w:rsidRPr="00890F52">
        <w:rPr>
          <w:rFonts w:ascii="Century Gothic" w:hAnsi="Century Gothic"/>
          <w:sz w:val="16"/>
          <w:szCs w:val="16"/>
        </w:rPr>
        <w:t>obsługa i przygotowanie wszystkich realizowanych przez Zamawiającego zawodów i treningów sportowych na jego obiektach, przygotowanie zeskoków skoczni wraz z zawodami rangi Pucharu Świata w skokach,</w:t>
      </w:r>
    </w:p>
    <w:p w14:paraId="2F64A55C" w14:textId="36BB8E49" w:rsidR="00CE3358" w:rsidRPr="00890F52" w:rsidRDefault="00CE3358" w:rsidP="00890F52">
      <w:pPr>
        <w:pStyle w:val="Tekstpodstawowy"/>
        <w:numPr>
          <w:ilvl w:val="1"/>
          <w:numId w:val="58"/>
        </w:numPr>
        <w:tabs>
          <w:tab w:val="clear" w:pos="1440"/>
          <w:tab w:val="num" w:pos="720"/>
        </w:tabs>
        <w:spacing w:after="0"/>
        <w:ind w:left="720"/>
        <w:jc w:val="both"/>
        <w:rPr>
          <w:rFonts w:ascii="Century Gothic" w:hAnsi="Century Gothic"/>
          <w:sz w:val="16"/>
          <w:szCs w:val="16"/>
        </w:rPr>
      </w:pPr>
      <w:r w:rsidRPr="00890F52">
        <w:rPr>
          <w:rFonts w:ascii="Century Gothic" w:hAnsi="Century Gothic"/>
          <w:sz w:val="16"/>
          <w:szCs w:val="16"/>
        </w:rPr>
        <w:t xml:space="preserve">wykonawca bierze pełną odpowiedzialność materialną za udostępniony mu sprzęt, używany do wykonywania zamówienia, w tym w szczególności za armatki śnieżne z osprzętem, węże </w:t>
      </w:r>
      <w:proofErr w:type="gramStart"/>
      <w:r w:rsidRPr="00890F52">
        <w:rPr>
          <w:rFonts w:ascii="Century Gothic" w:hAnsi="Century Gothic"/>
          <w:sz w:val="16"/>
          <w:szCs w:val="16"/>
        </w:rPr>
        <w:t>etc.,,</w:t>
      </w:r>
      <w:proofErr w:type="gramEnd"/>
      <w:r w:rsidRPr="00890F52">
        <w:rPr>
          <w:rFonts w:ascii="Century Gothic" w:hAnsi="Century Gothic"/>
          <w:sz w:val="16"/>
          <w:szCs w:val="16"/>
        </w:rPr>
        <w:t xml:space="preserve">  pompownię wody, rurociągi z zaworami, </w:t>
      </w:r>
      <w:r w:rsidR="00430437" w:rsidRPr="00890F52">
        <w:rPr>
          <w:rFonts w:ascii="Century Gothic" w:hAnsi="Century Gothic"/>
          <w:sz w:val="16"/>
          <w:szCs w:val="16"/>
        </w:rPr>
        <w:t xml:space="preserve">zbiornikami, </w:t>
      </w:r>
      <w:r w:rsidRPr="00890F52">
        <w:rPr>
          <w:rFonts w:ascii="Century Gothic" w:hAnsi="Century Gothic"/>
          <w:sz w:val="16"/>
          <w:szCs w:val="16"/>
        </w:rPr>
        <w:t>urządzenia elektryczne czyli min. skrzynki elektryczne, przewody elektryczne, wciągarki i frezarki</w:t>
      </w:r>
      <w:r w:rsidR="00430437" w:rsidRPr="00890F52">
        <w:rPr>
          <w:rFonts w:ascii="Century Gothic" w:hAnsi="Century Gothic"/>
          <w:sz w:val="16"/>
          <w:szCs w:val="16"/>
        </w:rPr>
        <w:t xml:space="preserve"> automatyczne</w:t>
      </w:r>
      <w:r w:rsidRPr="00890F52">
        <w:rPr>
          <w:rFonts w:ascii="Century Gothic" w:hAnsi="Century Gothic"/>
          <w:sz w:val="16"/>
          <w:szCs w:val="16"/>
        </w:rPr>
        <w:t xml:space="preserve"> do torów). </w:t>
      </w:r>
      <w:r w:rsidR="00430437" w:rsidRPr="00890F52">
        <w:rPr>
          <w:rFonts w:ascii="Century Gothic" w:hAnsi="Century Gothic"/>
          <w:sz w:val="16"/>
          <w:szCs w:val="16"/>
        </w:rPr>
        <w:t xml:space="preserve">Wykonawca ma obowiązek wykonywać wszystkie polecenia Zamawiającego związane z zimowym utrzymanie skoczni. Poprzez bieżące utrzymanie rozumie się również wykonywanie w ramach robocizny czynności np. bieżącej konserwacji i/lub napraw obiektów, w celu dostosowania ich do składanych wymagań. </w:t>
      </w:r>
    </w:p>
    <w:p w14:paraId="432890BD" w14:textId="64EBAD45" w:rsidR="00CE3358" w:rsidRPr="00890F52" w:rsidRDefault="00CE3358" w:rsidP="00890F52">
      <w:pPr>
        <w:pStyle w:val="Tekstpodstawowy"/>
        <w:numPr>
          <w:ilvl w:val="1"/>
          <w:numId w:val="58"/>
        </w:numPr>
        <w:tabs>
          <w:tab w:val="clear" w:pos="1440"/>
          <w:tab w:val="num" w:pos="720"/>
        </w:tabs>
        <w:spacing w:after="0"/>
        <w:ind w:left="720"/>
        <w:jc w:val="both"/>
        <w:rPr>
          <w:rFonts w:ascii="Century Gothic" w:hAnsi="Century Gothic"/>
          <w:sz w:val="16"/>
          <w:szCs w:val="16"/>
        </w:rPr>
      </w:pPr>
      <w:r w:rsidRPr="00890F52">
        <w:rPr>
          <w:rFonts w:ascii="Century Gothic" w:hAnsi="Century Gothic"/>
          <w:sz w:val="16"/>
          <w:szCs w:val="16"/>
        </w:rPr>
        <w:t xml:space="preserve">W </w:t>
      </w:r>
      <w:proofErr w:type="gramStart"/>
      <w:r w:rsidRPr="00890F52">
        <w:rPr>
          <w:rFonts w:ascii="Century Gothic" w:hAnsi="Century Gothic"/>
          <w:sz w:val="16"/>
          <w:szCs w:val="16"/>
        </w:rPr>
        <w:t>przypadku</w:t>
      </w:r>
      <w:proofErr w:type="gramEnd"/>
      <w:r w:rsidRPr="00890F52">
        <w:rPr>
          <w:rFonts w:ascii="Century Gothic" w:hAnsi="Century Gothic"/>
          <w:sz w:val="16"/>
          <w:szCs w:val="16"/>
        </w:rPr>
        <w:t xml:space="preserve"> gdyby Zamawiający zdecydował o wstrzymaniu usług zimowego utrzymania obiektów, a do wykonanie były inne prace takie jak prace porządkowe, drobne naprawy lub konserwacje, Wykonawca zobowiązany jest do ich wykonania. Takie prace wykonane i rozliczone będą w uzgodnieniu z Zamawiającym, na podstawie ryczałtowych wartości w odniesieniu do stawek godzinowych i ilości pracowników.</w:t>
      </w:r>
    </w:p>
    <w:p w14:paraId="40630D0D" w14:textId="2B18D59C" w:rsidR="00430437" w:rsidRPr="00890F52" w:rsidRDefault="00430437" w:rsidP="00890F52">
      <w:pPr>
        <w:pStyle w:val="Tekstpodstawowy"/>
        <w:numPr>
          <w:ilvl w:val="1"/>
          <w:numId w:val="58"/>
        </w:numPr>
        <w:tabs>
          <w:tab w:val="clear" w:pos="1440"/>
          <w:tab w:val="num" w:pos="720"/>
        </w:tabs>
        <w:spacing w:after="0"/>
        <w:ind w:left="720"/>
        <w:jc w:val="both"/>
        <w:rPr>
          <w:rFonts w:ascii="Century Gothic" w:hAnsi="Century Gothic"/>
          <w:sz w:val="16"/>
          <w:szCs w:val="16"/>
        </w:rPr>
      </w:pPr>
      <w:r w:rsidRPr="00890F52">
        <w:rPr>
          <w:rFonts w:ascii="Century Gothic" w:hAnsi="Century Gothic"/>
          <w:sz w:val="16"/>
          <w:szCs w:val="16"/>
        </w:rPr>
        <w:t xml:space="preserve">Ustalona stawka godzinowa jest wiążąca w całym okresie realizacji umowy tj. od dnia zawarcia umowy (szacunkowo od listopada) do dnia 31.03.2022 r. i/lub w okresie dłuższym, </w:t>
      </w:r>
      <w:proofErr w:type="gramStart"/>
      <w:r w:rsidRPr="00890F52">
        <w:rPr>
          <w:rFonts w:ascii="Century Gothic" w:hAnsi="Century Gothic"/>
          <w:sz w:val="16"/>
          <w:szCs w:val="16"/>
        </w:rPr>
        <w:t>jeśli by</w:t>
      </w:r>
      <w:proofErr w:type="gramEnd"/>
      <w:r w:rsidRPr="00890F52">
        <w:rPr>
          <w:rFonts w:ascii="Century Gothic" w:hAnsi="Century Gothic"/>
          <w:sz w:val="16"/>
          <w:szCs w:val="16"/>
        </w:rPr>
        <w:t xml:space="preserve"> to wynikało z warunków pogodowych. Dopuszcza się tym samym w przypadku dogodnych warunków wydłużoną o 30 dni realizację zamówienia. </w:t>
      </w:r>
    </w:p>
    <w:p w14:paraId="06458618" w14:textId="1A9DE2A4" w:rsidR="00CE3358" w:rsidRPr="00890F52" w:rsidRDefault="00CE3358" w:rsidP="00890F52">
      <w:pPr>
        <w:pStyle w:val="Tekstpodstawowy"/>
        <w:numPr>
          <w:ilvl w:val="1"/>
          <w:numId w:val="58"/>
        </w:numPr>
        <w:tabs>
          <w:tab w:val="clear" w:pos="1440"/>
          <w:tab w:val="num" w:pos="720"/>
        </w:tabs>
        <w:spacing w:after="0"/>
        <w:ind w:left="720"/>
        <w:jc w:val="both"/>
        <w:rPr>
          <w:rFonts w:ascii="Century Gothic" w:hAnsi="Century Gothic"/>
          <w:sz w:val="16"/>
          <w:szCs w:val="16"/>
        </w:rPr>
      </w:pPr>
      <w:r w:rsidRPr="00890F52">
        <w:rPr>
          <w:rFonts w:ascii="Century Gothic" w:hAnsi="Century Gothic"/>
          <w:sz w:val="16"/>
          <w:szCs w:val="16"/>
        </w:rPr>
        <w:t>Zamawiający nie udostępnia innego sprzętu do wykonywania usług. Sprzęt taki jak narty, buty, kijki, ubiory, w tym jednolite ubiory na czas odbywania zawodów rangi pucharu świata zobowiązany jest bez dodatkowego wynagrodzenia zapewnić Wykonawca</w:t>
      </w:r>
      <w:r w:rsidR="00430437" w:rsidRPr="00890F52">
        <w:rPr>
          <w:rFonts w:ascii="Century Gothic" w:hAnsi="Century Gothic"/>
          <w:sz w:val="16"/>
          <w:szCs w:val="16"/>
        </w:rPr>
        <w:t xml:space="preserve"> każdy oddzielnie (podobne kurtki, spodnie itp.). </w:t>
      </w:r>
    </w:p>
    <w:p w14:paraId="3435FB9F" w14:textId="3F2191F8" w:rsidR="00CE3358" w:rsidRPr="00890F52" w:rsidRDefault="00CE3358" w:rsidP="00890F52">
      <w:pPr>
        <w:pStyle w:val="Tekstpodstawowy"/>
        <w:numPr>
          <w:ilvl w:val="1"/>
          <w:numId w:val="58"/>
        </w:numPr>
        <w:tabs>
          <w:tab w:val="clear" w:pos="1440"/>
          <w:tab w:val="num" w:pos="720"/>
        </w:tabs>
        <w:spacing w:after="0"/>
        <w:ind w:left="720"/>
        <w:jc w:val="both"/>
        <w:rPr>
          <w:rFonts w:ascii="Century Gothic" w:hAnsi="Century Gothic"/>
          <w:sz w:val="16"/>
          <w:szCs w:val="16"/>
        </w:rPr>
      </w:pPr>
      <w:r w:rsidRPr="00890F52">
        <w:rPr>
          <w:rFonts w:ascii="Century Gothic" w:hAnsi="Century Gothic"/>
          <w:sz w:val="16"/>
          <w:szCs w:val="16"/>
        </w:rPr>
        <w:t>Wykonawca odpowiada za bieżące odśnieżanie wszystkich trybun (Wielka Krokiew</w:t>
      </w:r>
      <w:r w:rsidR="003A1C50" w:rsidRPr="00890F52">
        <w:rPr>
          <w:rFonts w:ascii="Century Gothic" w:hAnsi="Century Gothic"/>
          <w:sz w:val="16"/>
          <w:szCs w:val="16"/>
        </w:rPr>
        <w:t>, Średnia Krokiew</w:t>
      </w:r>
      <w:r w:rsidRPr="00890F52">
        <w:rPr>
          <w:rFonts w:ascii="Century Gothic" w:hAnsi="Century Gothic"/>
          <w:sz w:val="16"/>
          <w:szCs w:val="16"/>
        </w:rPr>
        <w:t xml:space="preserve"> z wszystkimi pozostałymi skoczniami</w:t>
      </w:r>
      <w:r w:rsidR="003A1C50" w:rsidRPr="00890F52">
        <w:rPr>
          <w:rFonts w:ascii="Century Gothic" w:hAnsi="Century Gothic"/>
          <w:sz w:val="16"/>
          <w:szCs w:val="16"/>
        </w:rPr>
        <w:t xml:space="preserve"> i obiektami</w:t>
      </w:r>
      <w:r w:rsidRPr="00890F52">
        <w:rPr>
          <w:rFonts w:ascii="Century Gothic" w:hAnsi="Century Gothic"/>
          <w:sz w:val="16"/>
          <w:szCs w:val="16"/>
        </w:rPr>
        <w:t xml:space="preserve">, wskazane przez Zamawiającego miejsca) w przypadku intensywnych opadów lub na każde polecenie Zamawiającego a także za wszystkie ciągi komunikacyjne, dziuple trenerskie, </w:t>
      </w:r>
      <w:r w:rsidR="003A1C50" w:rsidRPr="00890F52">
        <w:rPr>
          <w:rFonts w:ascii="Century Gothic" w:hAnsi="Century Gothic"/>
          <w:sz w:val="16"/>
          <w:szCs w:val="16"/>
        </w:rPr>
        <w:t>ciągi komunikacyjne, zrzucanie śniegu z balkonów.</w:t>
      </w:r>
    </w:p>
    <w:p w14:paraId="1602BF62" w14:textId="77777777" w:rsidR="00CE3358" w:rsidRPr="00890F52" w:rsidRDefault="00CE3358" w:rsidP="00890F52">
      <w:pPr>
        <w:pStyle w:val="Tekstpodstawowy"/>
        <w:numPr>
          <w:ilvl w:val="1"/>
          <w:numId w:val="58"/>
        </w:numPr>
        <w:tabs>
          <w:tab w:val="clear" w:pos="1440"/>
          <w:tab w:val="num" w:pos="720"/>
        </w:tabs>
        <w:spacing w:after="0"/>
        <w:ind w:left="720"/>
        <w:jc w:val="both"/>
        <w:rPr>
          <w:rFonts w:ascii="Century Gothic" w:hAnsi="Century Gothic"/>
          <w:sz w:val="16"/>
          <w:szCs w:val="16"/>
        </w:rPr>
      </w:pPr>
      <w:r w:rsidRPr="00890F52">
        <w:rPr>
          <w:rFonts w:ascii="Century Gothic" w:hAnsi="Century Gothic"/>
          <w:sz w:val="16"/>
          <w:szCs w:val="16"/>
        </w:rPr>
        <w:t xml:space="preserve">Odśnieżanie wszystkich dróg dojścia i ciągów komunikacyjnych (w tym drogi dojść dla trenerów, sędziów, zawodników, drogi do domków dla zawodników, domki startowe na wszystkich skoczniach, gniazda trenerskie, wieża sędziowska) </w:t>
      </w:r>
    </w:p>
    <w:p w14:paraId="0274C40F" w14:textId="7DFE0D65" w:rsidR="00CE3358" w:rsidRPr="00890F52" w:rsidRDefault="00CE3358" w:rsidP="00890F52">
      <w:pPr>
        <w:pStyle w:val="Tekstpodstawowy"/>
        <w:numPr>
          <w:ilvl w:val="1"/>
          <w:numId w:val="58"/>
        </w:numPr>
        <w:tabs>
          <w:tab w:val="clear" w:pos="1440"/>
          <w:tab w:val="num" w:pos="720"/>
        </w:tabs>
        <w:spacing w:after="0"/>
        <w:ind w:left="720"/>
        <w:jc w:val="both"/>
        <w:rPr>
          <w:rFonts w:ascii="Century Gothic" w:hAnsi="Century Gothic"/>
          <w:sz w:val="16"/>
          <w:szCs w:val="16"/>
        </w:rPr>
      </w:pPr>
      <w:r w:rsidRPr="00890F52">
        <w:rPr>
          <w:rFonts w:ascii="Century Gothic" w:hAnsi="Century Gothic"/>
          <w:sz w:val="16"/>
          <w:szCs w:val="16"/>
        </w:rPr>
        <w:t xml:space="preserve">Organizowanie rezerw śniegowych: Zespół tras biegowych, Zespół skocznie ze </w:t>
      </w:r>
      <w:r w:rsidR="003A1C50" w:rsidRPr="00890F52">
        <w:rPr>
          <w:rFonts w:ascii="Century Gothic" w:hAnsi="Century Gothic"/>
          <w:sz w:val="16"/>
          <w:szCs w:val="16"/>
        </w:rPr>
        <w:t>Ś</w:t>
      </w:r>
      <w:r w:rsidRPr="00890F52">
        <w:rPr>
          <w:rFonts w:ascii="Century Gothic" w:hAnsi="Century Gothic"/>
          <w:sz w:val="16"/>
          <w:szCs w:val="16"/>
        </w:rPr>
        <w:t xml:space="preserve">rednią </w:t>
      </w:r>
      <w:r w:rsidR="003A1C50" w:rsidRPr="00890F52">
        <w:rPr>
          <w:rFonts w:ascii="Century Gothic" w:hAnsi="Century Gothic"/>
          <w:sz w:val="16"/>
          <w:szCs w:val="16"/>
        </w:rPr>
        <w:t>S</w:t>
      </w:r>
      <w:r w:rsidRPr="00890F52">
        <w:rPr>
          <w:rFonts w:ascii="Century Gothic" w:hAnsi="Century Gothic"/>
          <w:sz w:val="16"/>
          <w:szCs w:val="16"/>
        </w:rPr>
        <w:t xml:space="preserve">kocznią, Wielka Krokiew. Uwaga, Wykonawca zobowiązany jest organizować ilości rezerw na bieżąco, poprzez monitorowanie prognoz meteorologicznych lub na polecenie Zamawiającego, aby móc zapewnić odpowiednią ilość śniegu. </w:t>
      </w:r>
    </w:p>
    <w:p w14:paraId="5492226E" w14:textId="77777777" w:rsidR="00CE3358" w:rsidRPr="00890F52" w:rsidRDefault="00CE3358" w:rsidP="00890F52">
      <w:pPr>
        <w:pStyle w:val="Tekstpodstawowy"/>
        <w:spacing w:after="0"/>
        <w:jc w:val="both"/>
        <w:rPr>
          <w:rFonts w:ascii="Century Gothic" w:hAnsi="Century Gothic"/>
          <w:sz w:val="16"/>
          <w:szCs w:val="16"/>
        </w:rPr>
      </w:pPr>
      <w:r w:rsidRPr="00890F52">
        <w:rPr>
          <w:rFonts w:ascii="Century Gothic" w:hAnsi="Century Gothic"/>
          <w:sz w:val="16"/>
          <w:szCs w:val="16"/>
        </w:rPr>
        <w:t>4)Wykonawca jest zobowiązany do usuwania wszelkich awarii związanych z eksploatacją obsługiwanych przez siebie obiektów sportowych w ramach swoich technicznych możliwości, za które to awarie Wykonawca ponosi odpowiedzialność (które spowodował swoimi działaniami i zaniechaniami). W czasie treningu lub zawodów po możliwym upadku skoczka powstaje dziura w zeskoku, którą Wykonawca musi natychmiast wyrównać, w razie gwałtownego ocieplenia się należy używać z zgromadzonych rezerw śniegu i dosypywać go na trasy biegowe i zespół skoczni lub wskazane przez Zamawiającego miejsca.</w:t>
      </w:r>
    </w:p>
    <w:p w14:paraId="053FAB89" w14:textId="046FCCD0" w:rsidR="00CE3358" w:rsidRPr="00890F52" w:rsidRDefault="00CE3358" w:rsidP="00890F52">
      <w:pPr>
        <w:pStyle w:val="Tekstpodstawowy"/>
        <w:spacing w:after="0"/>
        <w:jc w:val="both"/>
        <w:rPr>
          <w:rFonts w:ascii="Century Gothic" w:hAnsi="Century Gothic"/>
          <w:sz w:val="16"/>
          <w:szCs w:val="16"/>
        </w:rPr>
      </w:pPr>
      <w:r w:rsidRPr="00890F52">
        <w:rPr>
          <w:rFonts w:ascii="Century Gothic" w:hAnsi="Century Gothic"/>
          <w:sz w:val="16"/>
          <w:szCs w:val="16"/>
        </w:rPr>
        <w:t>5)Wykonawca jest zobowiązany do utrzymania ładu, czystości i porządku na podległych obiektach związanych z wykonywaniem umowy, w tym odśnieżanie trybun, korony skoczni, placów i dróg, dróg komunikacyjnych do zwiedzania oraz dojść do wieży, domku startowego, domków zawodników, pawilon</w:t>
      </w:r>
      <w:r w:rsidR="003A1C50" w:rsidRPr="00890F52">
        <w:rPr>
          <w:rFonts w:ascii="Century Gothic" w:hAnsi="Century Gothic"/>
          <w:sz w:val="16"/>
          <w:szCs w:val="16"/>
        </w:rPr>
        <w:t>ów</w:t>
      </w:r>
      <w:r w:rsidRPr="00890F52">
        <w:rPr>
          <w:rFonts w:ascii="Century Gothic" w:hAnsi="Century Gothic"/>
          <w:sz w:val="16"/>
          <w:szCs w:val="16"/>
        </w:rPr>
        <w:t xml:space="preserve"> startow</w:t>
      </w:r>
      <w:r w:rsidR="003A1C50" w:rsidRPr="00890F52">
        <w:rPr>
          <w:rFonts w:ascii="Century Gothic" w:hAnsi="Century Gothic"/>
          <w:sz w:val="16"/>
          <w:szCs w:val="16"/>
        </w:rPr>
        <w:t>ych</w:t>
      </w:r>
      <w:r w:rsidRPr="00890F52">
        <w:rPr>
          <w:rFonts w:ascii="Century Gothic" w:hAnsi="Century Gothic"/>
          <w:sz w:val="16"/>
          <w:szCs w:val="16"/>
        </w:rPr>
        <w:t xml:space="preserve"> wraz z posypywaniem materiałem szorstkim, zgodnie z </w:t>
      </w:r>
      <w:r w:rsidR="003A1C50" w:rsidRPr="00890F52">
        <w:rPr>
          <w:rFonts w:ascii="Century Gothic" w:hAnsi="Century Gothic"/>
          <w:sz w:val="16"/>
          <w:szCs w:val="16"/>
        </w:rPr>
        <w:t>przekazanym</w:t>
      </w:r>
      <w:r w:rsidRPr="00890F52">
        <w:rPr>
          <w:rFonts w:ascii="Century Gothic" w:hAnsi="Century Gothic"/>
          <w:sz w:val="16"/>
          <w:szCs w:val="16"/>
        </w:rPr>
        <w:t xml:space="preserve"> schematem lub na polecenie wyznaczonego pracownika Zamawiającego. Wykonawca zobowiązany jest również do usuwania śniegu lub zasp śnieżnych na polecenie Zamawiającego z balkonów i tarasów znajdujących się na terenie Pawilonu Sportowego Wielka Krokiew (balkony, schody, ciągi komunikacyjne),</w:t>
      </w:r>
    </w:p>
    <w:p w14:paraId="76A45B84" w14:textId="11C6223C" w:rsidR="00CE3358" w:rsidRPr="00890F52" w:rsidRDefault="00CE3358" w:rsidP="00890F52">
      <w:pPr>
        <w:pStyle w:val="Tekstpodstawowy"/>
        <w:spacing w:after="0"/>
        <w:jc w:val="both"/>
        <w:rPr>
          <w:rFonts w:ascii="Century Gothic" w:hAnsi="Century Gothic"/>
          <w:sz w:val="16"/>
          <w:szCs w:val="16"/>
        </w:rPr>
      </w:pPr>
      <w:r w:rsidRPr="00890F52">
        <w:rPr>
          <w:rFonts w:ascii="Century Gothic" w:hAnsi="Century Gothic"/>
          <w:sz w:val="16"/>
          <w:szCs w:val="16"/>
        </w:rPr>
        <w:t xml:space="preserve">6)Wykonawca jest zobowiązany </w:t>
      </w:r>
      <w:proofErr w:type="gramStart"/>
      <w:r w:rsidRPr="00890F52">
        <w:rPr>
          <w:rFonts w:ascii="Century Gothic" w:hAnsi="Century Gothic"/>
          <w:sz w:val="16"/>
          <w:szCs w:val="16"/>
        </w:rPr>
        <w:t>do  dozoru</w:t>
      </w:r>
      <w:proofErr w:type="gramEnd"/>
      <w:r w:rsidRPr="00890F52">
        <w:rPr>
          <w:rFonts w:ascii="Century Gothic" w:hAnsi="Century Gothic"/>
          <w:sz w:val="16"/>
          <w:szCs w:val="16"/>
        </w:rPr>
        <w:t xml:space="preserve"> i ochrony wymienionych w pkt 1 obiektów w godzinach nocnych i dziennych, w których trwają jego prace związane z przygotowaniem i utrzymaniem zespołu skoczni i tras biegowych oraz treningi i zawody, w uzgodnieniu z Zamawiającym. Dozór nocny wykonywany w ramach świadczonych usług prowadzony jest od godziny 18.00 do 6.00 rano, trwa przez cały okres trwania umowy i polega na dozorowaniu w/w obiektów, z szczególnym wykorzystywaniem pory nocnej do śnieżenia. Wykonawca winien powiadamiać Zamawiającego lub innych wskazanych instytucji niezwłocznie po zauważeniu jakiegokolwiek występującego incydentu. Uwaga, Zamawiający będzie rozliczał dozorowanie na podstawie faktycznej ilości godzin.</w:t>
      </w:r>
      <w:r w:rsidR="003A1C50" w:rsidRPr="00890F52">
        <w:rPr>
          <w:rFonts w:ascii="Century Gothic" w:hAnsi="Century Gothic"/>
          <w:sz w:val="16"/>
          <w:szCs w:val="16"/>
        </w:rPr>
        <w:t xml:space="preserve"> Ilości osób realizujących śnieżenia nocne podlegają ścisłemu uzgodnieniu. </w:t>
      </w:r>
    </w:p>
    <w:p w14:paraId="362DF38E" w14:textId="131D9CB8" w:rsidR="00CE3358" w:rsidRPr="00890F52" w:rsidRDefault="00CE3358" w:rsidP="00890F52">
      <w:pPr>
        <w:pStyle w:val="Tekstpodstawowy"/>
        <w:spacing w:after="0"/>
        <w:jc w:val="both"/>
        <w:rPr>
          <w:rFonts w:ascii="Century Gothic" w:hAnsi="Century Gothic"/>
          <w:sz w:val="16"/>
          <w:szCs w:val="16"/>
        </w:rPr>
      </w:pPr>
      <w:r w:rsidRPr="00890F52">
        <w:rPr>
          <w:rFonts w:ascii="Century Gothic" w:hAnsi="Century Gothic"/>
          <w:sz w:val="16"/>
          <w:szCs w:val="16"/>
        </w:rPr>
        <w:t xml:space="preserve">7)Wykonawca jest zobowiązany do obsługiwania imprez sportowych i treningów zleconych przez Zamawiającego, wraz z zapewnieniem obsługi przez szacunkowe ilości osób, wskazane w szczegółowej kalkulacji ceny oferty lub innej a niezbędnej ilości, ubranych w sposób jednolity w tym: po stronie </w:t>
      </w:r>
      <w:r w:rsidR="003A1C50" w:rsidRPr="00890F52">
        <w:rPr>
          <w:rFonts w:ascii="Century Gothic" w:hAnsi="Century Gothic"/>
          <w:sz w:val="16"/>
          <w:szCs w:val="16"/>
        </w:rPr>
        <w:t xml:space="preserve">każdego </w:t>
      </w:r>
      <w:r w:rsidRPr="00890F52">
        <w:rPr>
          <w:rFonts w:ascii="Century Gothic" w:hAnsi="Century Gothic"/>
          <w:sz w:val="16"/>
          <w:szCs w:val="16"/>
        </w:rPr>
        <w:t>wykonawcy leży zapewnienie ubioru i sprzętu do deptania skoczni (narty)</w:t>
      </w:r>
      <w:r w:rsidR="003A1C50" w:rsidRPr="00890F52">
        <w:rPr>
          <w:rFonts w:ascii="Century Gothic" w:hAnsi="Century Gothic"/>
          <w:sz w:val="16"/>
          <w:szCs w:val="16"/>
        </w:rPr>
        <w:t>.</w:t>
      </w:r>
    </w:p>
    <w:p w14:paraId="6BD25B01" w14:textId="77777777" w:rsidR="00890F52" w:rsidRDefault="00890F52" w:rsidP="00890F52">
      <w:pPr>
        <w:pStyle w:val="Tekstpodstawowy"/>
        <w:spacing w:after="0"/>
        <w:jc w:val="both"/>
        <w:rPr>
          <w:rFonts w:ascii="Century Gothic" w:hAnsi="Century Gothic"/>
          <w:b/>
          <w:bCs/>
          <w:sz w:val="16"/>
          <w:szCs w:val="16"/>
        </w:rPr>
      </w:pPr>
    </w:p>
    <w:p w14:paraId="71752FB6" w14:textId="12569CBC" w:rsidR="008216C5" w:rsidRPr="00890F52" w:rsidRDefault="00CE3358" w:rsidP="00890F52">
      <w:pPr>
        <w:pStyle w:val="Tekstpodstawowy"/>
        <w:spacing w:after="0"/>
        <w:jc w:val="both"/>
        <w:rPr>
          <w:rFonts w:ascii="Century Gothic" w:hAnsi="Century Gothic"/>
          <w:sz w:val="16"/>
          <w:szCs w:val="16"/>
        </w:rPr>
      </w:pPr>
      <w:r w:rsidRPr="00890F52">
        <w:rPr>
          <w:rFonts w:ascii="Century Gothic" w:hAnsi="Century Gothic"/>
          <w:b/>
          <w:bCs/>
          <w:sz w:val="16"/>
          <w:szCs w:val="16"/>
          <w:u w:val="single"/>
        </w:rPr>
        <w:lastRenderedPageBreak/>
        <w:t>Wykonawca</w:t>
      </w:r>
      <w:r w:rsidR="00890F52" w:rsidRPr="00890F52">
        <w:rPr>
          <w:rFonts w:ascii="Century Gothic" w:hAnsi="Century Gothic"/>
          <w:b/>
          <w:bCs/>
          <w:sz w:val="16"/>
          <w:szCs w:val="16"/>
          <w:u w:val="single"/>
        </w:rPr>
        <w:t>, w każdej części oddzielnie</w:t>
      </w:r>
      <w:r w:rsidRPr="00890F52">
        <w:rPr>
          <w:rFonts w:ascii="Century Gothic" w:hAnsi="Century Gothic"/>
          <w:b/>
          <w:bCs/>
          <w:sz w:val="16"/>
          <w:szCs w:val="16"/>
          <w:u w:val="single"/>
        </w:rPr>
        <w:t xml:space="preserve"> winien podać cenę za całość prac związanych z należytym utrzymaniem skoczni i tras biegowych w okresie obowiązywania umowy</w:t>
      </w:r>
      <w:r w:rsidR="00890F52" w:rsidRPr="00890F52">
        <w:rPr>
          <w:rFonts w:ascii="Century Gothic" w:hAnsi="Century Gothic"/>
          <w:b/>
          <w:bCs/>
          <w:sz w:val="16"/>
          <w:szCs w:val="16"/>
          <w:u w:val="single"/>
        </w:rPr>
        <w:t>, która będzie ujęta w stawce godzinowej brutto</w:t>
      </w:r>
      <w:r w:rsidRPr="00890F52">
        <w:rPr>
          <w:rFonts w:ascii="Century Gothic" w:hAnsi="Century Gothic"/>
          <w:b/>
          <w:bCs/>
          <w:sz w:val="16"/>
          <w:szCs w:val="16"/>
          <w:u w:val="single"/>
        </w:rPr>
        <w:t xml:space="preserve">.  W cenie oferty </w:t>
      </w:r>
      <w:r w:rsidR="003A1C50" w:rsidRPr="00890F52">
        <w:rPr>
          <w:rFonts w:ascii="Century Gothic" w:hAnsi="Century Gothic"/>
          <w:b/>
          <w:bCs/>
          <w:sz w:val="16"/>
          <w:szCs w:val="16"/>
          <w:u w:val="single"/>
        </w:rPr>
        <w:t xml:space="preserve">stawki godzinowej </w:t>
      </w:r>
      <w:r w:rsidRPr="00890F52">
        <w:rPr>
          <w:rFonts w:ascii="Century Gothic" w:hAnsi="Century Gothic"/>
          <w:b/>
          <w:bCs/>
          <w:sz w:val="16"/>
          <w:szCs w:val="16"/>
          <w:u w:val="single"/>
        </w:rPr>
        <w:t>należy uwzględnić wszystkie koszty, jakie poniesie Wykonawca, które są związane z należytym wykonaniem zamówienia</w:t>
      </w:r>
      <w:r w:rsidR="008216C5" w:rsidRPr="00890F52">
        <w:rPr>
          <w:rFonts w:ascii="Century Gothic" w:hAnsi="Century Gothic"/>
          <w:b/>
          <w:bCs/>
          <w:sz w:val="16"/>
          <w:szCs w:val="16"/>
          <w:u w:val="single"/>
        </w:rPr>
        <w:t>, niezależnie od ilości dziennej godzin. Przewiduje się rozliczenia na koniec danego miesiące. Warunkiem wypłaty jest pisemne potwierdzenie ilości godzin, które każdorazowo zrealizowane i podpisane będzie przekazywane do zatwierdzenia przez Zamawiającego</w:t>
      </w:r>
      <w:r w:rsidRPr="00890F52">
        <w:rPr>
          <w:rFonts w:ascii="Century Gothic" w:hAnsi="Century Gothic"/>
          <w:sz w:val="16"/>
          <w:szCs w:val="16"/>
        </w:rPr>
        <w:t>. Z uwagi na przyjęt</w:t>
      </w:r>
      <w:r w:rsidR="008216C5" w:rsidRPr="00890F52">
        <w:rPr>
          <w:rFonts w:ascii="Century Gothic" w:hAnsi="Century Gothic"/>
          <w:sz w:val="16"/>
          <w:szCs w:val="16"/>
        </w:rPr>
        <w:t>y</w:t>
      </w:r>
      <w:r w:rsidRPr="00890F52">
        <w:rPr>
          <w:rFonts w:ascii="Century Gothic" w:hAnsi="Century Gothic"/>
          <w:sz w:val="16"/>
          <w:szCs w:val="16"/>
        </w:rPr>
        <w:t xml:space="preserve"> ryczałtowy charakter wynagrodzenia Zamawiający nie ponosi odpowiedzialności za błędy w obliczeniu ceny oferty przez Wykonawcę. Do wyliczenia ceny oferty można użyć formularza cenowego, załączonego do SIWZ, jednak Zamawiający informuje, że ze względu na specyfikę świadczonych usług, formularz nie stanowi ostatecznej podstawy wyceny. </w:t>
      </w:r>
      <w:r w:rsidR="008216C5" w:rsidRPr="00890F52">
        <w:rPr>
          <w:rFonts w:ascii="Century Gothic" w:hAnsi="Century Gothic"/>
          <w:sz w:val="16"/>
          <w:szCs w:val="16"/>
        </w:rPr>
        <w:t>Rozliczenia wg. faktycznej ilości realizowanych godzin.</w:t>
      </w:r>
    </w:p>
    <w:p w14:paraId="1CEA6F81" w14:textId="77777777" w:rsidR="008216C5" w:rsidRPr="00890F52" w:rsidRDefault="008216C5" w:rsidP="00890F52">
      <w:pPr>
        <w:pStyle w:val="Tekstpodstawowy"/>
        <w:spacing w:after="0"/>
        <w:jc w:val="both"/>
        <w:rPr>
          <w:rFonts w:ascii="Century Gothic" w:hAnsi="Century Gothic"/>
          <w:sz w:val="16"/>
          <w:szCs w:val="16"/>
        </w:rPr>
      </w:pPr>
    </w:p>
    <w:p w14:paraId="0DB286F2" w14:textId="77777777" w:rsidR="00CE3358" w:rsidRPr="00890F52" w:rsidRDefault="00CE3358" w:rsidP="00890F52">
      <w:pPr>
        <w:pStyle w:val="Tekstpodstawowy"/>
        <w:spacing w:after="0"/>
        <w:rPr>
          <w:rFonts w:ascii="Century Gothic" w:hAnsi="Century Gothic"/>
          <w:sz w:val="16"/>
          <w:szCs w:val="16"/>
        </w:rPr>
      </w:pPr>
      <w:r w:rsidRPr="00890F52">
        <w:rPr>
          <w:rFonts w:ascii="Century Gothic" w:hAnsi="Century Gothic"/>
          <w:sz w:val="16"/>
          <w:szCs w:val="16"/>
        </w:rPr>
        <w:t xml:space="preserve">Oczekiwany termin realizacji usługi: </w:t>
      </w:r>
    </w:p>
    <w:p w14:paraId="4F5448B4" w14:textId="31620C05" w:rsidR="00CE3358" w:rsidRPr="00890F52" w:rsidRDefault="00CE3358" w:rsidP="00890F52">
      <w:pPr>
        <w:pStyle w:val="Tekstpodstawowy"/>
        <w:spacing w:after="0"/>
        <w:rPr>
          <w:rFonts w:ascii="Century Gothic" w:hAnsi="Century Gothic"/>
          <w:b/>
          <w:bCs/>
          <w:sz w:val="16"/>
          <w:szCs w:val="16"/>
        </w:rPr>
      </w:pPr>
      <w:r w:rsidRPr="00890F52">
        <w:rPr>
          <w:rFonts w:ascii="Century Gothic" w:hAnsi="Century Gothic"/>
          <w:b/>
          <w:bCs/>
          <w:sz w:val="16"/>
          <w:szCs w:val="16"/>
        </w:rPr>
        <w:t>Od dnia podpisania umowy (rozpoczęcie) do dnia 31.03.20</w:t>
      </w:r>
      <w:r w:rsidR="008216C5" w:rsidRPr="00890F52">
        <w:rPr>
          <w:rFonts w:ascii="Century Gothic" w:hAnsi="Century Gothic"/>
          <w:b/>
          <w:bCs/>
          <w:sz w:val="16"/>
          <w:szCs w:val="16"/>
        </w:rPr>
        <w:t>22</w:t>
      </w:r>
      <w:r w:rsidRPr="00890F52">
        <w:rPr>
          <w:rFonts w:ascii="Century Gothic" w:hAnsi="Century Gothic"/>
          <w:b/>
          <w:bCs/>
          <w:sz w:val="16"/>
          <w:szCs w:val="16"/>
        </w:rPr>
        <w:t xml:space="preserve"> </w:t>
      </w:r>
    </w:p>
    <w:p w14:paraId="308D7AE1" w14:textId="13793494" w:rsidR="00CE3358" w:rsidRPr="00890F52" w:rsidRDefault="008216C5" w:rsidP="00890F52">
      <w:pPr>
        <w:pStyle w:val="Tekstdokumentu"/>
        <w:spacing w:before="0"/>
        <w:ind w:left="0"/>
        <w:rPr>
          <w:rFonts w:ascii="Century Gothic" w:hAnsi="Century Gothic" w:cs="Arial"/>
          <w:b/>
          <w:sz w:val="16"/>
          <w:szCs w:val="16"/>
        </w:rPr>
      </w:pPr>
      <w:r w:rsidRPr="00890F52">
        <w:rPr>
          <w:rFonts w:ascii="Century Gothic" w:hAnsi="Century Gothic" w:cs="Arial"/>
          <w:b/>
          <w:sz w:val="16"/>
          <w:szCs w:val="16"/>
        </w:rPr>
        <w:t xml:space="preserve">Na podstawie ww. opisu przedmiotu zamówienia sporządzone zostaną umowy zlecenia. Niniejszy opis przedmiotu zamówienia stanowi </w:t>
      </w:r>
      <w:r w:rsidR="00C2071C" w:rsidRPr="00890F52">
        <w:rPr>
          <w:rFonts w:ascii="Century Gothic" w:hAnsi="Century Gothic" w:cs="Arial"/>
          <w:b/>
          <w:sz w:val="16"/>
          <w:szCs w:val="16"/>
        </w:rPr>
        <w:t xml:space="preserve">jednocześnie projektowane postanowienia umowy, które zostaną wprowadzone do treści zawieranych umów. </w:t>
      </w:r>
    </w:p>
    <w:p w14:paraId="2BE2BF79" w14:textId="34D85728" w:rsidR="00C2071C" w:rsidRPr="00890F52" w:rsidRDefault="00C2071C" w:rsidP="00890F52">
      <w:pPr>
        <w:pStyle w:val="Tekstdokumentu"/>
        <w:spacing w:before="0"/>
        <w:ind w:left="0"/>
        <w:rPr>
          <w:rFonts w:ascii="Century Gothic" w:hAnsi="Century Gothic" w:cs="Arial"/>
          <w:b/>
          <w:sz w:val="16"/>
          <w:szCs w:val="16"/>
        </w:rPr>
      </w:pPr>
    </w:p>
    <w:p w14:paraId="3144B523" w14:textId="44FBDA35" w:rsidR="008F4ECA" w:rsidRPr="00890F52" w:rsidRDefault="00C2071C" w:rsidP="00890F52">
      <w:pPr>
        <w:pStyle w:val="Tekstdokumentu"/>
        <w:spacing w:before="0"/>
        <w:ind w:left="0"/>
        <w:rPr>
          <w:rFonts w:ascii="Century Gothic" w:hAnsi="Century Gothic" w:cstheme="minorHAnsi"/>
          <w:sz w:val="16"/>
          <w:szCs w:val="16"/>
        </w:rPr>
      </w:pPr>
      <w:r w:rsidRPr="00890F52">
        <w:rPr>
          <w:rFonts w:ascii="Century Gothic" w:hAnsi="Century Gothic" w:cs="Arial"/>
          <w:b/>
          <w:sz w:val="16"/>
          <w:szCs w:val="16"/>
        </w:rPr>
        <w:t>Ilość Wykonawców, z którymi zostanie zawarta umowa: szacunkowo do 13 osób, przy czym Zamawiający zastrzega sobie możliwość zmniejszenia ilości zawieranych umów do 10 umów i/lub do zawieszenia realizacji umów</w:t>
      </w:r>
      <w:r w:rsidR="0080619B">
        <w:rPr>
          <w:rFonts w:ascii="Century Gothic" w:hAnsi="Century Gothic" w:cs="Arial"/>
          <w:b/>
          <w:sz w:val="16"/>
          <w:szCs w:val="16"/>
        </w:rPr>
        <w:t>, bez jakichkolwiek roszczeń względem Zamawiającego</w:t>
      </w:r>
      <w:r w:rsidRPr="00890F52">
        <w:rPr>
          <w:rFonts w:ascii="Century Gothic" w:hAnsi="Century Gothic" w:cs="Arial"/>
          <w:b/>
          <w:sz w:val="16"/>
          <w:szCs w:val="16"/>
        </w:rPr>
        <w:t xml:space="preserve">. </w:t>
      </w:r>
      <w:r w:rsidR="00981202" w:rsidRPr="00890F52">
        <w:rPr>
          <w:rFonts w:ascii="Century Gothic" w:hAnsi="Century Gothic" w:cs="Arial"/>
          <w:b/>
          <w:sz w:val="16"/>
          <w:szCs w:val="16"/>
        </w:rPr>
        <w:t>Nie przewiduje się ofert wspólnych jak również nie dopuszcza się podwykonawstwa ze względu na charakter zamówienia (usługi społeczne).</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5B7C27" w14:paraId="58365BE8" w14:textId="77777777" w:rsidTr="00ED29D1">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BE57B2C"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IV.</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DB30792"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TERMIN WYKONANIA ZAMÓWIENIA:</w:t>
            </w:r>
          </w:p>
        </w:tc>
      </w:tr>
    </w:tbl>
    <w:p w14:paraId="4C2CB0CE" w14:textId="4153EF5B" w:rsidR="00F84772" w:rsidRPr="0080619B" w:rsidRDefault="00852C96" w:rsidP="0070438B">
      <w:pPr>
        <w:tabs>
          <w:tab w:val="left" w:pos="283"/>
        </w:tabs>
        <w:jc w:val="both"/>
        <w:rPr>
          <w:rStyle w:val="Numerstrony"/>
          <w:rFonts w:ascii="Century Gothic" w:eastAsia="Century Gothic" w:hAnsi="Century Gothic" w:cs="Century Gothic"/>
          <w:sz w:val="16"/>
          <w:szCs w:val="16"/>
        </w:rPr>
      </w:pPr>
      <w:r w:rsidRPr="0080619B">
        <w:rPr>
          <w:rStyle w:val="Numerstrony"/>
          <w:rFonts w:ascii="Century Gothic" w:hAnsi="Century Gothic"/>
          <w:sz w:val="16"/>
          <w:szCs w:val="16"/>
        </w:rPr>
        <w:t>Do dnia 31.03.2022 r. z zastrzeżeniem opisu przedmiotu zamówienia.</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5B7C27" w14:paraId="5F648913" w14:textId="77777777" w:rsidTr="00ED29D1">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6C80342"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V.</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231E67F" w14:textId="2C53AC38" w:rsidR="00AC3D7E" w:rsidRPr="005B7C27" w:rsidRDefault="00B75766" w:rsidP="0070438B">
            <w:pPr>
              <w:pStyle w:val="Styl2"/>
              <w:jc w:val="center"/>
              <w:rPr>
                <w:sz w:val="16"/>
                <w:szCs w:val="16"/>
              </w:rPr>
            </w:pPr>
            <w:r w:rsidRPr="005B7C27">
              <w:rPr>
                <w:rStyle w:val="Numerstrony"/>
                <w:sz w:val="16"/>
                <w:szCs w:val="16"/>
                <w:shd w:val="clear" w:color="auto" w:fill="008000"/>
              </w:rPr>
              <w:t xml:space="preserve">WARUNKI UDZIAŁU W POSTĘPOWANIU, PODSTAWY WYKLUCZENIA </w:t>
            </w:r>
            <w:r w:rsidR="003A4852" w:rsidRPr="005B7C27">
              <w:rPr>
                <w:rStyle w:val="Numerstrony"/>
                <w:sz w:val="16"/>
                <w:szCs w:val="16"/>
                <w:shd w:val="clear" w:color="auto" w:fill="008000"/>
              </w:rPr>
              <w:t xml:space="preserve">O KTÓRYCH MOWA W ART. 108 ust. 1 PZP </w:t>
            </w:r>
            <w:r w:rsidR="00D24926" w:rsidRPr="005B7C27">
              <w:rPr>
                <w:rStyle w:val="Numerstrony"/>
                <w:sz w:val="16"/>
                <w:szCs w:val="16"/>
                <w:shd w:val="clear" w:color="auto" w:fill="008000"/>
              </w:rPr>
              <w:t>ORAZ OPIS SPOSOBU DOKONYWANIA OCENY SPEŁNIANIA TYCH WARUNKÓW</w:t>
            </w:r>
            <w:r w:rsidR="003A4852" w:rsidRPr="005B7C27">
              <w:rPr>
                <w:rStyle w:val="Numerstrony"/>
                <w:sz w:val="16"/>
                <w:szCs w:val="16"/>
                <w:shd w:val="clear" w:color="auto" w:fill="008000"/>
              </w:rPr>
              <w:t xml:space="preserve"> (PODMIOTOWE ŚRODKI DOWODOWE)</w:t>
            </w:r>
            <w:r w:rsidR="00D24926" w:rsidRPr="005B7C27">
              <w:rPr>
                <w:rStyle w:val="Numerstrony"/>
                <w:sz w:val="16"/>
                <w:szCs w:val="16"/>
                <w:shd w:val="clear" w:color="auto" w:fill="008000"/>
              </w:rPr>
              <w:t>:</w:t>
            </w:r>
          </w:p>
        </w:tc>
      </w:tr>
    </w:tbl>
    <w:p w14:paraId="1F164FE0" w14:textId="0CEEFA8C"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b/>
          <w:bCs/>
          <w:sz w:val="16"/>
          <w:szCs w:val="16"/>
        </w:rPr>
      </w:pPr>
      <w:r w:rsidRPr="005B7C27">
        <w:rPr>
          <w:rFonts w:ascii="Century Gothic" w:hAnsi="Century Gothic" w:cs="Times New Roman"/>
          <w:b/>
          <w:bCs/>
          <w:sz w:val="16"/>
          <w:szCs w:val="16"/>
        </w:rPr>
        <w:t xml:space="preserve">1. Warunki udziału w postępowaniu: </w:t>
      </w:r>
      <w:r w:rsidRPr="005B7C27">
        <w:rPr>
          <w:rFonts w:ascii="Century Gothic" w:hAnsi="Century Gothic" w:cs="Times New Roman"/>
          <w:sz w:val="16"/>
          <w:szCs w:val="16"/>
        </w:rPr>
        <w:t>nie stawia się</w:t>
      </w:r>
      <w:r w:rsidR="00852C96">
        <w:rPr>
          <w:rFonts w:ascii="Century Gothic" w:hAnsi="Century Gothic" w:cs="Times New Roman"/>
          <w:sz w:val="16"/>
          <w:szCs w:val="16"/>
        </w:rPr>
        <w:t xml:space="preserve"> szczególnych, ze względu na </w:t>
      </w:r>
      <w:proofErr w:type="gramStart"/>
      <w:r w:rsidR="00852C96">
        <w:rPr>
          <w:rFonts w:ascii="Century Gothic" w:hAnsi="Century Gothic" w:cs="Times New Roman"/>
          <w:sz w:val="16"/>
          <w:szCs w:val="16"/>
        </w:rPr>
        <w:t>tryb  i</w:t>
      </w:r>
      <w:proofErr w:type="gramEnd"/>
      <w:r w:rsidR="00852C96">
        <w:rPr>
          <w:rFonts w:ascii="Century Gothic" w:hAnsi="Century Gothic" w:cs="Times New Roman"/>
          <w:sz w:val="16"/>
          <w:szCs w:val="16"/>
        </w:rPr>
        <w:t xml:space="preserve"> charakter – usługi społeczne. Nie stawia się obowiązków związanych z zatrudnieniem na podstawie umowy o pracę</w:t>
      </w:r>
      <w:r w:rsidRPr="005B7C27">
        <w:rPr>
          <w:rFonts w:ascii="Century Gothic" w:hAnsi="Century Gothic" w:cs="Times New Roman"/>
          <w:sz w:val="16"/>
          <w:szCs w:val="16"/>
        </w:rPr>
        <w:t>.</w:t>
      </w:r>
      <w:r w:rsidR="0080619B">
        <w:rPr>
          <w:rFonts w:ascii="Century Gothic" w:hAnsi="Century Gothic" w:cs="Times New Roman"/>
          <w:sz w:val="16"/>
          <w:szCs w:val="16"/>
        </w:rPr>
        <w:t xml:space="preserve"> </w:t>
      </w:r>
    </w:p>
    <w:p w14:paraId="3AFDF06E" w14:textId="56EB61DD"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b/>
          <w:bCs/>
          <w:sz w:val="16"/>
          <w:szCs w:val="16"/>
        </w:rPr>
      </w:pPr>
      <w:r w:rsidRPr="005B7C27">
        <w:rPr>
          <w:rFonts w:ascii="Century Gothic" w:hAnsi="Century Gothic" w:cs="Times New Roman"/>
          <w:b/>
          <w:bCs/>
          <w:sz w:val="16"/>
          <w:szCs w:val="16"/>
        </w:rPr>
        <w:t xml:space="preserve">2. Z postępowania o udzielenie zamówienia wyklucza się z zastrzeżeniem art. 110 ust. 2 </w:t>
      </w:r>
      <w:proofErr w:type="spellStart"/>
      <w:r w:rsidRPr="005B7C27">
        <w:rPr>
          <w:rFonts w:ascii="Century Gothic" w:hAnsi="Century Gothic" w:cs="Times New Roman"/>
          <w:b/>
          <w:bCs/>
          <w:sz w:val="16"/>
          <w:szCs w:val="16"/>
        </w:rPr>
        <w:t>pzp</w:t>
      </w:r>
      <w:proofErr w:type="spellEnd"/>
      <w:r w:rsidRPr="005B7C27">
        <w:rPr>
          <w:rFonts w:ascii="Century Gothic" w:hAnsi="Century Gothic" w:cs="Times New Roman"/>
          <w:b/>
          <w:bCs/>
          <w:sz w:val="16"/>
          <w:szCs w:val="16"/>
        </w:rPr>
        <w:t>, Wykonawcę</w:t>
      </w:r>
      <w:r w:rsidRPr="005B7C27">
        <w:rPr>
          <w:rFonts w:ascii="Arial" w:hAnsi="Arial" w:cs="Arial"/>
          <w:b/>
          <w:bCs/>
          <w:sz w:val="16"/>
          <w:szCs w:val="16"/>
        </w:rPr>
        <w:t>̨</w:t>
      </w:r>
      <w:r w:rsidRPr="005B7C27">
        <w:rPr>
          <w:rFonts w:ascii="Century Gothic" w:hAnsi="Century Gothic" w:cs="Times New Roman"/>
          <w:b/>
          <w:bCs/>
          <w:sz w:val="16"/>
          <w:szCs w:val="16"/>
        </w:rPr>
        <w:t xml:space="preserve">: </w:t>
      </w:r>
    </w:p>
    <w:p w14:paraId="3AFD91DD" w14:textId="7C01A48B"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2.1. będącego osobą fizyczną, którego prawomocnie skazano za przestępstwo: </w:t>
      </w:r>
    </w:p>
    <w:p w14:paraId="2CD1A653" w14:textId="77777777"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a) udziału w zorganizowanej grupie przestępczej albo związku mającym na celu popełnienie przestępstwa lub przestępstwa skarbowego, o którym mowa w art. 258 Kodeksu karnego, </w:t>
      </w:r>
    </w:p>
    <w:p w14:paraId="01E68C3B" w14:textId="77777777"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b) handlu ludźmi, o którym mowa w art. 189a Kodeksu karnego, </w:t>
      </w:r>
    </w:p>
    <w:p w14:paraId="049E7141" w14:textId="77777777"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c) o którym mowa w art. 228–230a, art. 250a Kodeksu karnego lub w art. 46 lub art. 48 ustawy z dnia 25 czerwca 2010 r. o sporcie, </w:t>
      </w:r>
    </w:p>
    <w:p w14:paraId="4D6B7879" w14:textId="77777777"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F98AB9" w14:textId="77777777"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e) o charakterze terrorystycznym, o którym mowa w art. 115 § 20 Kodeksu karnego, lub mające na celu popełnienie tego przestępstwa, </w:t>
      </w:r>
    </w:p>
    <w:p w14:paraId="364B9E6B" w14:textId="77777777"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0E094617" w14:textId="77777777"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D2A452" w14:textId="77777777"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FF68799" w14:textId="696A423D"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2.2.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792A531" w14:textId="30A88754"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2.3. 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36AA06" w14:textId="1245CB9F"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2.4. wobec którego orzeczono zakaz ubiegania się</w:t>
      </w:r>
      <w:r w:rsidRPr="005B7C27">
        <w:rPr>
          <w:rFonts w:ascii="Arial" w:hAnsi="Arial" w:cs="Arial"/>
          <w:sz w:val="16"/>
          <w:szCs w:val="16"/>
        </w:rPr>
        <w:t>̨</w:t>
      </w:r>
      <w:r w:rsidRPr="005B7C27">
        <w:rPr>
          <w:rFonts w:ascii="Century Gothic" w:hAnsi="Century Gothic" w:cs="Times New Roman"/>
          <w:sz w:val="16"/>
          <w:szCs w:val="16"/>
        </w:rPr>
        <w:t xml:space="preserve"> o zam</w:t>
      </w:r>
      <w:r w:rsidRPr="005B7C27">
        <w:rPr>
          <w:rFonts w:ascii="Century Gothic" w:hAnsi="Century Gothic" w:cs="Century Gothic"/>
          <w:sz w:val="16"/>
          <w:szCs w:val="16"/>
        </w:rPr>
        <w:t>ó</w:t>
      </w:r>
      <w:r w:rsidRPr="005B7C27">
        <w:rPr>
          <w:rFonts w:ascii="Century Gothic" w:hAnsi="Century Gothic" w:cs="Times New Roman"/>
          <w:sz w:val="16"/>
          <w:szCs w:val="16"/>
        </w:rPr>
        <w:t xml:space="preserve">wienia publiczne; </w:t>
      </w:r>
    </w:p>
    <w:p w14:paraId="7A254C24" w14:textId="3B2CA002"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2.5.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w:t>
      </w:r>
      <w:r w:rsidRPr="005B7C27">
        <w:rPr>
          <w:rFonts w:ascii="Arial" w:hAnsi="Arial" w:cs="Arial"/>
          <w:sz w:val="16"/>
          <w:szCs w:val="16"/>
        </w:rPr>
        <w:t>̨</w:t>
      </w:r>
      <w:r w:rsidRPr="005B7C27">
        <w:rPr>
          <w:rFonts w:ascii="Century Gothic" w:hAnsi="Century Gothic" w:cs="Times New Roman"/>
          <w:sz w:val="16"/>
          <w:szCs w:val="16"/>
        </w:rPr>
        <w:t xml:space="preserve">, </w:t>
      </w:r>
      <w:r w:rsidRPr="005B7C27">
        <w:rPr>
          <w:rFonts w:ascii="Century Gothic" w:hAnsi="Century Gothic" w:cs="Century Gothic"/>
          <w:sz w:val="16"/>
          <w:szCs w:val="16"/>
        </w:rPr>
        <w:t>ż</w:t>
      </w:r>
      <w:r w:rsidRPr="005B7C27">
        <w:rPr>
          <w:rFonts w:ascii="Century Gothic" w:hAnsi="Century Gothic" w:cs="Times New Roman"/>
          <w:sz w:val="16"/>
          <w:szCs w:val="16"/>
        </w:rPr>
        <w:t xml:space="preserve">e przygotowali te oferty lub wnioski </w:t>
      </w:r>
    </w:p>
    <w:p w14:paraId="03E7087A" w14:textId="77777777"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niezależnie od siebie; </w:t>
      </w:r>
    </w:p>
    <w:p w14:paraId="513CEC7D" w14:textId="15C95EFD"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2.6. jeżeli, w przypadkach, o których mowa w art. 85 ust. 1 </w:t>
      </w:r>
      <w:proofErr w:type="spellStart"/>
      <w:r w:rsidRPr="005B7C27">
        <w:rPr>
          <w:rFonts w:ascii="Century Gothic" w:hAnsi="Century Gothic" w:cs="Times New Roman"/>
          <w:sz w:val="16"/>
          <w:szCs w:val="16"/>
        </w:rPr>
        <w:t>pzp</w:t>
      </w:r>
      <w:proofErr w:type="spellEnd"/>
      <w:r w:rsidRPr="005B7C27">
        <w:rPr>
          <w:rFonts w:ascii="Century Gothic" w:hAnsi="Century Gothic" w:cs="Times New Roman"/>
          <w:sz w:val="16"/>
          <w:szCs w:val="16"/>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w:t>
      </w:r>
      <w:r w:rsidRPr="005B7C27">
        <w:rPr>
          <w:rFonts w:ascii="Century Gothic" w:hAnsi="Century Gothic" w:cs="Century Gothic"/>
          <w:sz w:val="16"/>
          <w:szCs w:val="16"/>
        </w:rPr>
        <w:t>ó</w:t>
      </w:r>
      <w:r w:rsidRPr="005B7C27">
        <w:rPr>
          <w:rFonts w:ascii="Century Gothic" w:hAnsi="Century Gothic" w:cs="Times New Roman"/>
          <w:sz w:val="16"/>
          <w:szCs w:val="16"/>
        </w:rPr>
        <w:t>b ni</w:t>
      </w:r>
      <w:r w:rsidRPr="005B7C27">
        <w:rPr>
          <w:rFonts w:ascii="Century Gothic" w:hAnsi="Century Gothic" w:cs="Century Gothic"/>
          <w:sz w:val="16"/>
          <w:szCs w:val="16"/>
        </w:rPr>
        <w:t>ż</w:t>
      </w:r>
      <w:r w:rsidRPr="005B7C27">
        <w:rPr>
          <w:rFonts w:ascii="Arial" w:hAnsi="Arial" w:cs="Arial"/>
          <w:sz w:val="16"/>
          <w:szCs w:val="16"/>
        </w:rPr>
        <w:t>̇</w:t>
      </w:r>
      <w:r w:rsidRPr="005B7C27">
        <w:rPr>
          <w:rFonts w:ascii="Century Gothic" w:hAnsi="Century Gothic" w:cs="Times New Roman"/>
          <w:sz w:val="16"/>
          <w:szCs w:val="16"/>
        </w:rPr>
        <w:t xml:space="preserve"> przez wykluczenie Wykonawcy z udzia</w:t>
      </w:r>
      <w:r w:rsidRPr="005B7C27">
        <w:rPr>
          <w:rFonts w:ascii="Century Gothic" w:hAnsi="Century Gothic" w:cs="Century Gothic"/>
          <w:sz w:val="16"/>
          <w:szCs w:val="16"/>
        </w:rPr>
        <w:t>ł</w:t>
      </w:r>
      <w:r w:rsidRPr="005B7C27">
        <w:rPr>
          <w:rFonts w:ascii="Century Gothic" w:hAnsi="Century Gothic" w:cs="Times New Roman"/>
          <w:sz w:val="16"/>
          <w:szCs w:val="16"/>
        </w:rPr>
        <w:t>u w post</w:t>
      </w:r>
      <w:r w:rsidRPr="005B7C27">
        <w:rPr>
          <w:rFonts w:ascii="Century Gothic" w:hAnsi="Century Gothic" w:cs="Century Gothic"/>
          <w:sz w:val="16"/>
          <w:szCs w:val="16"/>
        </w:rPr>
        <w:t>ę</w:t>
      </w:r>
      <w:r w:rsidRPr="005B7C27">
        <w:rPr>
          <w:rFonts w:ascii="Century Gothic" w:hAnsi="Century Gothic" w:cs="Times New Roman"/>
          <w:sz w:val="16"/>
          <w:szCs w:val="16"/>
        </w:rPr>
        <w:t>powaniu o udzielenie zam</w:t>
      </w:r>
      <w:r w:rsidRPr="005B7C27">
        <w:rPr>
          <w:rFonts w:ascii="Century Gothic" w:hAnsi="Century Gothic" w:cs="Century Gothic"/>
          <w:sz w:val="16"/>
          <w:szCs w:val="16"/>
        </w:rPr>
        <w:t>ó</w:t>
      </w:r>
      <w:r w:rsidRPr="005B7C27">
        <w:rPr>
          <w:rFonts w:ascii="Century Gothic" w:hAnsi="Century Gothic" w:cs="Times New Roman"/>
          <w:sz w:val="16"/>
          <w:szCs w:val="16"/>
        </w:rPr>
        <w:t xml:space="preserve">wienia. </w:t>
      </w:r>
    </w:p>
    <w:p w14:paraId="694DDF1B" w14:textId="0E8ACCE5" w:rsidR="003A4852" w:rsidRPr="005B7C27"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3. Podmiotowe środki dowodowe: </w:t>
      </w:r>
      <w:r w:rsidR="00782D19" w:rsidRPr="005B7C27">
        <w:rPr>
          <w:rFonts w:ascii="Century Gothic" w:hAnsi="Century Gothic" w:cs="Times New Roman"/>
          <w:sz w:val="16"/>
          <w:szCs w:val="16"/>
        </w:rPr>
        <w:t>nie dotyczy.</w:t>
      </w:r>
    </w:p>
    <w:p w14:paraId="7DE31919" w14:textId="09202046" w:rsidR="00782D19" w:rsidRPr="005B7C27" w:rsidRDefault="00782D19"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4. Przedmiotowe środki dowodowe: nie dotyczy.</w:t>
      </w:r>
    </w:p>
    <w:p w14:paraId="78483F4A" w14:textId="2430B5FE" w:rsidR="003A4852" w:rsidRPr="005B7C27" w:rsidRDefault="00782D19" w:rsidP="003A4852">
      <w:pPr>
        <w:widowControl/>
        <w:suppressAutoHyphens w:val="0"/>
        <w:jc w:val="both"/>
        <w:rPr>
          <w:rStyle w:val="Numerstrony"/>
          <w:rFonts w:ascii="Century Gothic" w:hAnsi="Century Gothic"/>
          <w:color w:val="auto"/>
          <w:sz w:val="16"/>
          <w:szCs w:val="16"/>
        </w:rPr>
      </w:pPr>
      <w:r w:rsidRPr="005B7C27">
        <w:rPr>
          <w:rFonts w:ascii="Century Gothic" w:hAnsi="Century Gothic" w:cs="Times New Roman"/>
          <w:sz w:val="16"/>
          <w:szCs w:val="16"/>
        </w:rPr>
        <w:t>5</w:t>
      </w:r>
      <w:r w:rsidR="003A4852" w:rsidRPr="005B7C27">
        <w:rPr>
          <w:rFonts w:ascii="Century Gothic" w:hAnsi="Century Gothic" w:cs="Times New Roman"/>
          <w:sz w:val="16"/>
          <w:szCs w:val="16"/>
        </w:rPr>
        <w:t>. Wykonawca może zostać́ wykluczony przez Zamawiaj</w:t>
      </w:r>
      <w:r w:rsidR="003A4852" w:rsidRPr="005B7C27">
        <w:rPr>
          <w:rFonts w:ascii="Century Gothic" w:hAnsi="Century Gothic" w:cs="Century Gothic"/>
          <w:sz w:val="16"/>
          <w:szCs w:val="16"/>
        </w:rPr>
        <w:t>ą</w:t>
      </w:r>
      <w:r w:rsidR="003A4852" w:rsidRPr="005B7C27">
        <w:rPr>
          <w:rFonts w:ascii="Century Gothic" w:hAnsi="Century Gothic" w:cs="Times New Roman"/>
          <w:sz w:val="16"/>
          <w:szCs w:val="16"/>
        </w:rPr>
        <w:t>cego na ka</w:t>
      </w:r>
      <w:r w:rsidR="003A4852" w:rsidRPr="005B7C27">
        <w:rPr>
          <w:rFonts w:ascii="Century Gothic" w:hAnsi="Century Gothic" w:cs="Century Gothic"/>
          <w:sz w:val="16"/>
          <w:szCs w:val="16"/>
        </w:rPr>
        <w:t>ż</w:t>
      </w:r>
      <w:r w:rsidR="003A4852" w:rsidRPr="005B7C27">
        <w:rPr>
          <w:rFonts w:ascii="Century Gothic" w:hAnsi="Century Gothic" w:cs="Times New Roman"/>
          <w:sz w:val="16"/>
          <w:szCs w:val="16"/>
        </w:rPr>
        <w:t>dym etapie post</w:t>
      </w:r>
      <w:r w:rsidR="003A4852" w:rsidRPr="005B7C27">
        <w:rPr>
          <w:rFonts w:ascii="Century Gothic" w:hAnsi="Century Gothic" w:cs="Century Gothic"/>
          <w:sz w:val="16"/>
          <w:szCs w:val="16"/>
        </w:rPr>
        <w:t>ę</w:t>
      </w:r>
      <w:r w:rsidR="003A4852" w:rsidRPr="005B7C27">
        <w:rPr>
          <w:rFonts w:ascii="Century Gothic" w:hAnsi="Century Gothic" w:cs="Times New Roman"/>
          <w:sz w:val="16"/>
          <w:szCs w:val="16"/>
        </w:rPr>
        <w:t>powania o udzielenie zamówienia.</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5B7C27" w14:paraId="473E2BAB" w14:textId="77777777" w:rsidTr="00ED29D1">
        <w:trPr>
          <w:trHeight w:val="627"/>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3EDDFEE7"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lastRenderedPageBreak/>
              <w:t>VI.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6588AC12" w14:textId="3AE53C1F" w:rsidR="00AC3D7E" w:rsidRPr="005B7C27" w:rsidRDefault="00A17BED" w:rsidP="0070438B">
            <w:pPr>
              <w:pStyle w:val="Styl2"/>
              <w:jc w:val="center"/>
              <w:rPr>
                <w:sz w:val="16"/>
                <w:szCs w:val="16"/>
              </w:rPr>
            </w:pPr>
            <w:r w:rsidRPr="005B7C27">
              <w:rPr>
                <w:sz w:val="16"/>
                <w:szCs w:val="16"/>
              </w:rPr>
              <w:t>WYKAZ OŚWIADCZEŃ LUB DOKUMENTÓW POTWIERDZAJĄCYCH SPEŁNIANIE WARUNKÓW UDZIAŁU W POSTĘPOWANIU ORAZ BRAK PODSTAW WYKLUCZENIA</w:t>
            </w:r>
            <w:r w:rsidR="009C7CB4" w:rsidRPr="005B7C27">
              <w:rPr>
                <w:sz w:val="16"/>
                <w:szCs w:val="16"/>
              </w:rPr>
              <w:t>, DOKUMENTY SKŁADANE WRAZ Z OFERTĄ</w:t>
            </w:r>
          </w:p>
        </w:tc>
      </w:tr>
    </w:tbl>
    <w:p w14:paraId="371E2600" w14:textId="50003BA3" w:rsidR="004A4856" w:rsidRPr="005B7C27" w:rsidRDefault="004A4856" w:rsidP="00B323E3">
      <w:pPr>
        <w:jc w:val="both"/>
        <w:rPr>
          <w:rFonts w:ascii="Century Gothic" w:hAnsi="Century Gothic"/>
          <w:b/>
          <w:sz w:val="16"/>
          <w:szCs w:val="16"/>
        </w:rPr>
      </w:pPr>
    </w:p>
    <w:p w14:paraId="248A33ED" w14:textId="77777777" w:rsidR="009C7CB4" w:rsidRPr="005B7C27" w:rsidRDefault="009C7CB4" w:rsidP="00636AE1">
      <w:pPr>
        <w:pStyle w:val="Akapitzlist"/>
        <w:numPr>
          <w:ilvl w:val="0"/>
          <w:numId w:val="28"/>
        </w:numPr>
        <w:ind w:left="284" w:hanging="284"/>
        <w:jc w:val="both"/>
        <w:rPr>
          <w:rFonts w:ascii="Century Gothic" w:hAnsi="Century Gothic"/>
          <w:b/>
          <w:bCs/>
          <w:sz w:val="16"/>
          <w:szCs w:val="16"/>
        </w:rPr>
      </w:pPr>
      <w:r w:rsidRPr="005B7C27">
        <w:rPr>
          <w:rFonts w:ascii="Century Gothic" w:hAnsi="Century Gothic" w:cs="Times New Roman"/>
          <w:b/>
          <w:bCs/>
          <w:sz w:val="16"/>
          <w:szCs w:val="16"/>
        </w:rPr>
        <w:t xml:space="preserve">Dokumenty stanowiące ofertę, które należy złożyć wraz z ofertą: </w:t>
      </w:r>
    </w:p>
    <w:p w14:paraId="6965CE2F" w14:textId="3477B2C3" w:rsidR="009C7CB4" w:rsidRPr="005B7C27" w:rsidRDefault="009C7CB4" w:rsidP="00636AE1">
      <w:pPr>
        <w:pStyle w:val="Akapitzlist"/>
        <w:numPr>
          <w:ilvl w:val="0"/>
          <w:numId w:val="45"/>
        </w:numPr>
        <w:ind w:left="284" w:hanging="284"/>
        <w:jc w:val="both"/>
        <w:rPr>
          <w:rFonts w:ascii="Century Gothic" w:hAnsi="Century Gothic"/>
          <w:sz w:val="16"/>
          <w:szCs w:val="16"/>
        </w:rPr>
      </w:pPr>
      <w:r w:rsidRPr="005B7C27">
        <w:rPr>
          <w:rFonts w:ascii="Century Gothic" w:hAnsi="Century Gothic" w:cs="Times New Roman"/>
          <w:sz w:val="16"/>
          <w:szCs w:val="16"/>
        </w:rPr>
        <w:t>Formularz ofertowy z kalkulacją ceny oferty</w:t>
      </w:r>
      <w:r w:rsidR="00782D19" w:rsidRPr="005B7C27">
        <w:rPr>
          <w:rFonts w:ascii="Century Gothic" w:hAnsi="Century Gothic" w:cs="Times New Roman"/>
          <w:sz w:val="16"/>
          <w:szCs w:val="16"/>
        </w:rPr>
        <w:t xml:space="preserve"> </w:t>
      </w:r>
      <w:r w:rsidRPr="005B7C27">
        <w:rPr>
          <w:rFonts w:ascii="Century Gothic" w:hAnsi="Century Gothic" w:cs="Times New Roman"/>
          <w:sz w:val="16"/>
          <w:szCs w:val="16"/>
        </w:rPr>
        <w:t xml:space="preserve">oraz oświadczenie Wykonawcy o niepodleganiu wykluczeniu z postępowania – w przypadku wspólnego ubiegania się o zamówienie przez Wykonawców, oświadczenie o niepoleganiu wykluczeniu składa każdy z Wykonawców. </w:t>
      </w:r>
      <w:r w:rsidRPr="005B7C27">
        <w:rPr>
          <w:rFonts w:ascii="Century Gothic" w:hAnsi="Century Gothic" w:cs="Times New Roman"/>
          <w:b/>
          <w:bCs/>
          <w:sz w:val="16"/>
          <w:szCs w:val="16"/>
        </w:rPr>
        <w:t xml:space="preserve">Uwaga, aby ułatwić Wykonawcom składanie ofert elektronicznie Zamawiający ograniczył ilość </w:t>
      </w:r>
      <w:r w:rsidR="00782D19" w:rsidRPr="005B7C27">
        <w:rPr>
          <w:rFonts w:ascii="Century Gothic" w:hAnsi="Century Gothic" w:cs="Times New Roman"/>
          <w:b/>
          <w:bCs/>
          <w:sz w:val="16"/>
          <w:szCs w:val="16"/>
        </w:rPr>
        <w:t xml:space="preserve">elektronicznych </w:t>
      </w:r>
      <w:r w:rsidRPr="005B7C27">
        <w:rPr>
          <w:rFonts w:ascii="Century Gothic" w:hAnsi="Century Gothic" w:cs="Times New Roman"/>
          <w:b/>
          <w:bCs/>
          <w:sz w:val="16"/>
          <w:szCs w:val="16"/>
        </w:rPr>
        <w:t xml:space="preserve">plików do </w:t>
      </w:r>
      <w:r w:rsidR="00253B4F" w:rsidRPr="005B7C27">
        <w:rPr>
          <w:rFonts w:ascii="Century Gothic" w:hAnsi="Century Gothic" w:cs="Times New Roman"/>
          <w:b/>
          <w:bCs/>
          <w:sz w:val="16"/>
          <w:szCs w:val="16"/>
        </w:rPr>
        <w:t>minimum</w:t>
      </w:r>
      <w:r w:rsidRPr="005B7C27">
        <w:rPr>
          <w:rFonts w:ascii="Century Gothic" w:hAnsi="Century Gothic" w:cs="Times New Roman"/>
          <w:b/>
          <w:bCs/>
          <w:sz w:val="16"/>
          <w:szCs w:val="16"/>
        </w:rPr>
        <w:t>.</w:t>
      </w:r>
    </w:p>
    <w:p w14:paraId="18D641D0" w14:textId="490A1F3A" w:rsidR="00782D19" w:rsidRPr="005B7C27" w:rsidRDefault="00782D19" w:rsidP="00782D19">
      <w:pPr>
        <w:pStyle w:val="Akapitzlist"/>
        <w:ind w:left="284"/>
        <w:jc w:val="both"/>
        <w:rPr>
          <w:rFonts w:ascii="Century Gothic" w:hAnsi="Century Gothic"/>
          <w:sz w:val="16"/>
          <w:szCs w:val="16"/>
        </w:rPr>
      </w:pPr>
      <w:r w:rsidRPr="0080619B">
        <w:rPr>
          <w:rFonts w:ascii="Century Gothic" w:hAnsi="Century Gothic" w:cs="Times New Roman"/>
          <w:b/>
          <w:bCs/>
          <w:sz w:val="16"/>
          <w:szCs w:val="16"/>
          <w:u w:val="single"/>
        </w:rPr>
        <w:t>Jeżeli zachodzi taka potrzeba, Wykonawca wraz z ofertą składa również</w:t>
      </w:r>
      <w:r w:rsidRPr="005B7C27">
        <w:rPr>
          <w:rFonts w:ascii="Century Gothic" w:hAnsi="Century Gothic" w:cs="Times New Roman"/>
          <w:b/>
          <w:bCs/>
          <w:sz w:val="16"/>
          <w:szCs w:val="16"/>
        </w:rPr>
        <w:t>:</w:t>
      </w:r>
    </w:p>
    <w:p w14:paraId="100ED929" w14:textId="77777777" w:rsidR="009C7CB4" w:rsidRPr="005B7C27" w:rsidRDefault="009C7CB4" w:rsidP="00636AE1">
      <w:pPr>
        <w:pStyle w:val="Akapitzlist"/>
        <w:numPr>
          <w:ilvl w:val="0"/>
          <w:numId w:val="45"/>
        </w:numPr>
        <w:ind w:left="284" w:hanging="284"/>
        <w:jc w:val="both"/>
        <w:rPr>
          <w:rFonts w:ascii="Century Gothic" w:hAnsi="Century Gothic"/>
          <w:sz w:val="16"/>
          <w:szCs w:val="16"/>
        </w:rPr>
      </w:pPr>
      <w:r w:rsidRPr="005B7C27">
        <w:rPr>
          <w:rFonts w:ascii="Century Gothic" w:hAnsi="Century Gothic" w:cs="Times New Roman"/>
          <w:sz w:val="16"/>
          <w:szCs w:val="16"/>
        </w:rPr>
        <w:t xml:space="preserve">Pełnomocnictwo upoważniające do złożenia oferty, o ile ofertę składa pełnomocnik; </w:t>
      </w:r>
    </w:p>
    <w:p w14:paraId="41545002" w14:textId="77777777" w:rsidR="002A316D" w:rsidRPr="005B7C27" w:rsidRDefault="009C7CB4" w:rsidP="00636AE1">
      <w:pPr>
        <w:pStyle w:val="Akapitzlist"/>
        <w:numPr>
          <w:ilvl w:val="0"/>
          <w:numId w:val="45"/>
        </w:numPr>
        <w:ind w:left="284" w:hanging="284"/>
        <w:jc w:val="both"/>
        <w:rPr>
          <w:rFonts w:ascii="Century Gothic" w:hAnsi="Century Gothic"/>
          <w:sz w:val="16"/>
          <w:szCs w:val="16"/>
        </w:rPr>
      </w:pPr>
      <w:r w:rsidRPr="005B7C27">
        <w:rPr>
          <w:rFonts w:ascii="Century Gothic" w:hAnsi="Century Gothic" w:cs="Times New Roman"/>
          <w:sz w:val="16"/>
          <w:szCs w:val="16"/>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4E969B34" w14:textId="470E97CA" w:rsidR="002A316D" w:rsidRPr="0080619B" w:rsidRDefault="002A316D" w:rsidP="006E59A6">
      <w:pPr>
        <w:pStyle w:val="Akapitzlist"/>
        <w:numPr>
          <w:ilvl w:val="0"/>
          <w:numId w:val="28"/>
        </w:numPr>
        <w:ind w:left="284" w:hanging="284"/>
        <w:jc w:val="both"/>
        <w:rPr>
          <w:rFonts w:ascii="Century Gothic" w:hAnsi="Century Gothic"/>
          <w:sz w:val="16"/>
          <w:szCs w:val="16"/>
        </w:rPr>
      </w:pPr>
      <w:r w:rsidRPr="005B7C27">
        <w:rPr>
          <w:rFonts w:ascii="Century Gothic" w:hAnsi="Century Gothic" w:cs="Times New Roman"/>
          <w:sz w:val="16"/>
          <w:szCs w:val="16"/>
        </w:rPr>
        <w:t>Pełnomocnictwo do złożenia oferty musi być złożone w oryginale w takiej samej formie, jak składana oferta (</w:t>
      </w:r>
      <w:proofErr w:type="spellStart"/>
      <w:r w:rsidRPr="005B7C27">
        <w:rPr>
          <w:rFonts w:ascii="Century Gothic" w:hAnsi="Century Gothic" w:cs="Times New Roman"/>
          <w:sz w:val="16"/>
          <w:szCs w:val="16"/>
        </w:rPr>
        <w:t>t.j</w:t>
      </w:r>
      <w:proofErr w:type="spellEnd"/>
      <w:r w:rsidRPr="005B7C27">
        <w:rPr>
          <w:rFonts w:ascii="Century Gothic" w:hAnsi="Century Gothic" w:cs="Times New Roman"/>
          <w:sz w:val="16"/>
          <w:szCs w:val="16"/>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5E1EC70" w14:textId="404CC1EB" w:rsidR="0080619B" w:rsidRPr="0080619B" w:rsidRDefault="0080619B" w:rsidP="0080619B">
      <w:pPr>
        <w:pStyle w:val="Akapitzlist"/>
        <w:ind w:left="284"/>
        <w:jc w:val="both"/>
        <w:rPr>
          <w:rFonts w:ascii="Century Gothic" w:hAnsi="Century Gothic"/>
          <w:b/>
          <w:bCs/>
          <w:sz w:val="16"/>
          <w:szCs w:val="16"/>
          <w:u w:val="single"/>
        </w:rPr>
      </w:pPr>
      <w:r w:rsidRPr="0080619B">
        <w:rPr>
          <w:rFonts w:ascii="Century Gothic" w:hAnsi="Century Gothic" w:cs="Times New Roman"/>
          <w:b/>
          <w:bCs/>
          <w:sz w:val="16"/>
          <w:szCs w:val="16"/>
          <w:u w:val="single"/>
        </w:rPr>
        <w:t>Oferta wspólna:</w:t>
      </w:r>
    </w:p>
    <w:p w14:paraId="0DB48590" w14:textId="77777777" w:rsidR="002A316D" w:rsidRPr="005B7C27" w:rsidRDefault="002A316D" w:rsidP="00636AE1">
      <w:pPr>
        <w:pStyle w:val="Akapitzlist"/>
        <w:numPr>
          <w:ilvl w:val="0"/>
          <w:numId w:val="28"/>
        </w:numPr>
        <w:ind w:left="284" w:hanging="284"/>
        <w:jc w:val="both"/>
        <w:rPr>
          <w:rFonts w:ascii="Century Gothic" w:hAnsi="Century Gothic"/>
          <w:sz w:val="16"/>
          <w:szCs w:val="16"/>
        </w:rPr>
      </w:pPr>
      <w:r w:rsidRPr="005B7C27">
        <w:rPr>
          <w:rFonts w:ascii="Century Gothic" w:hAnsi="Century Gothic" w:cs="Times New Roman"/>
          <w:sz w:val="16"/>
          <w:szCs w:val="16"/>
        </w:rPr>
        <w:t xml:space="preserve">Przed podpisaniem umowy (w przypadku wygrania postępowania) Wykonawcy składający ofertę wspólną będą mieli obowiązek przedstawić Zamawiającemu umowę konsorcjum, zawierającą, co najmniej: </w:t>
      </w:r>
    </w:p>
    <w:p w14:paraId="7132879E" w14:textId="77777777" w:rsidR="002A316D" w:rsidRPr="005B7C27" w:rsidRDefault="002A316D" w:rsidP="00636AE1">
      <w:pPr>
        <w:pStyle w:val="Akapitzlist"/>
        <w:numPr>
          <w:ilvl w:val="0"/>
          <w:numId w:val="49"/>
        </w:numPr>
        <w:ind w:left="284" w:hanging="284"/>
        <w:jc w:val="both"/>
        <w:rPr>
          <w:rFonts w:ascii="Century Gothic" w:hAnsi="Century Gothic"/>
          <w:sz w:val="16"/>
          <w:szCs w:val="16"/>
        </w:rPr>
      </w:pPr>
      <w:r w:rsidRPr="005B7C27">
        <w:rPr>
          <w:rFonts w:ascii="Century Gothic" w:hAnsi="Century Gothic" w:cs="Times New Roman"/>
          <w:sz w:val="16"/>
          <w:szCs w:val="16"/>
        </w:rPr>
        <w:t xml:space="preserve">zobowiązanie do realizacji wspólnego przedsięwzięcia gospodarczego obejmującego swoim zakresem realizację przedmiotu zamówienia, </w:t>
      </w:r>
    </w:p>
    <w:p w14:paraId="16D02564" w14:textId="77777777" w:rsidR="002A316D" w:rsidRPr="005B7C27" w:rsidRDefault="002A316D" w:rsidP="00636AE1">
      <w:pPr>
        <w:pStyle w:val="Akapitzlist"/>
        <w:numPr>
          <w:ilvl w:val="0"/>
          <w:numId w:val="49"/>
        </w:numPr>
        <w:ind w:left="284" w:hanging="284"/>
        <w:jc w:val="both"/>
        <w:rPr>
          <w:rFonts w:ascii="Century Gothic" w:hAnsi="Century Gothic"/>
          <w:sz w:val="16"/>
          <w:szCs w:val="16"/>
        </w:rPr>
      </w:pPr>
      <w:r w:rsidRPr="005B7C27">
        <w:rPr>
          <w:rFonts w:ascii="Century Gothic" w:hAnsi="Century Gothic" w:cs="Times New Roman"/>
          <w:sz w:val="16"/>
          <w:szCs w:val="16"/>
        </w:rPr>
        <w:t>określenie zakresu działania poszczególnych stron umowy,</w:t>
      </w:r>
    </w:p>
    <w:p w14:paraId="6CABD0E2" w14:textId="52011A97" w:rsidR="002A316D" w:rsidRPr="005B7C27" w:rsidRDefault="002A316D" w:rsidP="00636AE1">
      <w:pPr>
        <w:pStyle w:val="Akapitzlist"/>
        <w:numPr>
          <w:ilvl w:val="0"/>
          <w:numId w:val="49"/>
        </w:numPr>
        <w:ind w:left="284" w:hanging="284"/>
        <w:jc w:val="both"/>
        <w:rPr>
          <w:rStyle w:val="Numerstrony"/>
          <w:rFonts w:ascii="Century Gothic" w:hAnsi="Century Gothic"/>
          <w:sz w:val="16"/>
          <w:szCs w:val="16"/>
        </w:rPr>
      </w:pPr>
      <w:r w:rsidRPr="005B7C27">
        <w:rPr>
          <w:rFonts w:ascii="Century Gothic" w:hAnsi="Century Gothic" w:cs="Times New Roman"/>
          <w:sz w:val="16"/>
          <w:szCs w:val="16"/>
        </w:rPr>
        <w:t>czas obowiązywania umowy, który nie może być krótszy, niż okres obejmujący realizację zamówienia oraz czas trwania gwarancji jakości i rękojmi</w:t>
      </w:r>
      <w:r w:rsidR="00BC4D3C" w:rsidRPr="005B7C27">
        <w:rPr>
          <w:rFonts w:ascii="Century Gothic" w:hAnsi="Century Gothic" w:cs="Times New Roman"/>
          <w:sz w:val="16"/>
          <w:szCs w:val="16"/>
        </w:rPr>
        <w:t>.</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3"/>
        <w:gridCol w:w="8459"/>
      </w:tblGrid>
      <w:tr w:rsidR="00AC3D7E" w:rsidRPr="005B7C27" w14:paraId="7F3C9B1E" w14:textId="77777777" w:rsidTr="00ED29D1">
        <w:trPr>
          <w:trHeight w:val="1100"/>
        </w:trPr>
        <w:tc>
          <w:tcPr>
            <w:tcW w:w="613"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4EC4161C"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VII.</w:t>
            </w:r>
          </w:p>
        </w:tc>
        <w:tc>
          <w:tcPr>
            <w:tcW w:w="8459"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39110C1" w14:textId="7E87EFEF" w:rsidR="00AC3D7E" w:rsidRPr="005B7C27" w:rsidRDefault="00D24926" w:rsidP="0070438B">
            <w:pPr>
              <w:pStyle w:val="Styl2"/>
              <w:jc w:val="center"/>
              <w:rPr>
                <w:sz w:val="16"/>
                <w:szCs w:val="16"/>
              </w:rPr>
            </w:pPr>
            <w:r w:rsidRPr="005B7C27">
              <w:rPr>
                <w:rStyle w:val="Numerstrony"/>
                <w:sz w:val="16"/>
                <w:szCs w:val="16"/>
                <w:shd w:val="clear" w:color="auto" w:fill="008000"/>
                <w:lang w:val="pt-PT"/>
              </w:rPr>
              <w:t>INFORMACJE O SPOSOBIE POROZUMIEWANIA SI</w:t>
            </w:r>
            <w:r w:rsidRPr="005B7C27">
              <w:rPr>
                <w:rStyle w:val="Numerstrony"/>
                <w:sz w:val="16"/>
                <w:szCs w:val="16"/>
                <w:shd w:val="clear" w:color="auto" w:fill="008000"/>
              </w:rPr>
              <w:t>Ę ZAMAWIAJĄCEGO</w:t>
            </w:r>
            <w:r w:rsidRPr="005B7C27">
              <w:rPr>
                <w:rStyle w:val="Numerstrony"/>
                <w:sz w:val="16"/>
                <w:szCs w:val="16"/>
                <w:shd w:val="clear" w:color="auto" w:fill="008000"/>
                <w:lang w:val="pt-PT"/>
              </w:rPr>
              <w:t xml:space="preserve"> </w:t>
            </w:r>
            <w:r w:rsidRPr="005B7C27">
              <w:rPr>
                <w:rStyle w:val="Numerstrony"/>
                <w:bCs w:val="0"/>
                <w:sz w:val="16"/>
                <w:szCs w:val="16"/>
                <w:shd w:val="clear" w:color="auto" w:fill="008000"/>
              </w:rPr>
              <w:br/>
            </w:r>
            <w:r w:rsidRPr="005B7C27">
              <w:rPr>
                <w:rStyle w:val="Numerstrony"/>
                <w:sz w:val="16"/>
                <w:szCs w:val="16"/>
                <w:shd w:val="clear" w:color="auto" w:fill="008000"/>
              </w:rPr>
              <w:t xml:space="preserve">Z WYKONAWCAMI ORAZ PRZEKAZYWANIA OŚWIADCZEŃ LUB DOKUMENTÓW, </w:t>
            </w:r>
            <w:r w:rsidRPr="005B7C27">
              <w:rPr>
                <w:rStyle w:val="Numerstrony"/>
                <w:bCs w:val="0"/>
                <w:sz w:val="16"/>
                <w:szCs w:val="16"/>
                <w:shd w:val="clear" w:color="auto" w:fill="008000"/>
              </w:rPr>
              <w:br/>
            </w:r>
          </w:p>
        </w:tc>
      </w:tr>
    </w:tbl>
    <w:p w14:paraId="304D6B94" w14:textId="12E477E3" w:rsidR="009C7CB4" w:rsidRPr="005B7C27"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16"/>
          <w:szCs w:val="16"/>
        </w:rPr>
      </w:pPr>
      <w:r w:rsidRPr="005B7C27">
        <w:rPr>
          <w:rFonts w:ascii="Century Gothic" w:hAnsi="Century Gothic"/>
          <w:sz w:val="16"/>
          <w:szCs w:val="16"/>
        </w:rPr>
        <w:t xml:space="preserve">W postępowaniu o udzielenie zamówienia komunikacja między Zamawiającym a Wykonawcami odbywa się przy użyciu miniPortalu https://miniportal.uzp.gov.pl/, </w:t>
      </w:r>
      <w:proofErr w:type="spellStart"/>
      <w:r w:rsidRPr="005B7C27">
        <w:rPr>
          <w:rFonts w:ascii="Century Gothic" w:hAnsi="Century Gothic"/>
          <w:sz w:val="16"/>
          <w:szCs w:val="16"/>
        </w:rPr>
        <w:t>ePUAPu</w:t>
      </w:r>
      <w:proofErr w:type="spellEnd"/>
      <w:r w:rsidRPr="005B7C27">
        <w:rPr>
          <w:rFonts w:ascii="Century Gothic" w:hAnsi="Century Gothic"/>
          <w:sz w:val="16"/>
          <w:szCs w:val="16"/>
        </w:rPr>
        <w:t xml:space="preserve"> https://epuap.gov.pl/wps/portal oraz poczty elektronicznej. </w:t>
      </w:r>
    </w:p>
    <w:p w14:paraId="56B83E0A" w14:textId="77777777" w:rsidR="009C7CB4" w:rsidRPr="005B7C27"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16"/>
          <w:szCs w:val="16"/>
        </w:rPr>
      </w:pPr>
      <w:r w:rsidRPr="005B7C27">
        <w:rPr>
          <w:rFonts w:ascii="Century Gothic" w:hAnsi="Century Gothic"/>
          <w:sz w:val="16"/>
          <w:szCs w:val="16"/>
        </w:rPr>
        <w:t>Zamawiający wyznacza następujące osoby do kontaktu z Wykonawcami: Krzysztof Zachura: 694-078-529.</w:t>
      </w:r>
    </w:p>
    <w:p w14:paraId="5839C3FB" w14:textId="7FCA2F57" w:rsidR="009C7CB4" w:rsidRPr="005B7C27"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16"/>
          <w:szCs w:val="16"/>
        </w:rPr>
      </w:pPr>
      <w:r w:rsidRPr="005B7C27">
        <w:rPr>
          <w:rFonts w:ascii="Century Gothic" w:hAnsi="Century Gothic"/>
          <w:sz w:val="16"/>
          <w:szCs w:val="16"/>
        </w:rPr>
        <w:t xml:space="preserve">Wykonawca zamierzający wziąć udział w postępowaniu o udzielenie zamówienia publicznego, musi posiadać konto na </w:t>
      </w:r>
      <w:proofErr w:type="spellStart"/>
      <w:r w:rsidRPr="005B7C27">
        <w:rPr>
          <w:rFonts w:ascii="Century Gothic" w:hAnsi="Century Gothic"/>
          <w:sz w:val="16"/>
          <w:szCs w:val="16"/>
        </w:rPr>
        <w:t>ePUAP</w:t>
      </w:r>
      <w:proofErr w:type="spellEnd"/>
      <w:r w:rsidRPr="005B7C27">
        <w:rPr>
          <w:rFonts w:ascii="Century Gothic" w:hAnsi="Century Gothic"/>
          <w:sz w:val="16"/>
          <w:szCs w:val="16"/>
        </w:rPr>
        <w:t xml:space="preserve">. Wykonawca posiadający konto na </w:t>
      </w:r>
      <w:proofErr w:type="spellStart"/>
      <w:r w:rsidRPr="005B7C27">
        <w:rPr>
          <w:rFonts w:ascii="Century Gothic" w:hAnsi="Century Gothic"/>
          <w:sz w:val="16"/>
          <w:szCs w:val="16"/>
        </w:rPr>
        <w:t>ePUAP</w:t>
      </w:r>
      <w:proofErr w:type="spellEnd"/>
      <w:r w:rsidRPr="005B7C27">
        <w:rPr>
          <w:rFonts w:ascii="Century Gothic" w:hAnsi="Century Gothic"/>
          <w:sz w:val="16"/>
          <w:szCs w:val="16"/>
        </w:rPr>
        <w:t xml:space="preserve"> ma dostęp do formularzy: złożenia, zmiany, wycofania oferty lub wniosku oraz do formularza do komunikacji.</w:t>
      </w:r>
      <w:r w:rsidR="00EC1D46" w:rsidRPr="005B7C27">
        <w:rPr>
          <w:rFonts w:ascii="Century Gothic" w:hAnsi="Century Gothic"/>
          <w:sz w:val="16"/>
          <w:szCs w:val="16"/>
        </w:rPr>
        <w:t xml:space="preserve"> </w:t>
      </w:r>
      <w:r w:rsidR="00EC1D46" w:rsidRPr="005B7C27">
        <w:rPr>
          <w:rFonts w:ascii="Century Gothic" w:hAnsi="Century Gothic"/>
          <w:b/>
          <w:bCs/>
          <w:sz w:val="16"/>
          <w:szCs w:val="16"/>
        </w:rPr>
        <w:t xml:space="preserve">W </w:t>
      </w:r>
      <w:proofErr w:type="spellStart"/>
      <w:r w:rsidR="00167D80" w:rsidRPr="005B7C27">
        <w:rPr>
          <w:rFonts w:ascii="Century Gothic" w:hAnsi="Century Gothic"/>
          <w:b/>
          <w:bCs/>
          <w:sz w:val="16"/>
          <w:szCs w:val="16"/>
        </w:rPr>
        <w:t>eP</w:t>
      </w:r>
      <w:r w:rsidR="00EC1D46" w:rsidRPr="005B7C27">
        <w:rPr>
          <w:rFonts w:ascii="Century Gothic" w:hAnsi="Century Gothic"/>
          <w:b/>
          <w:bCs/>
          <w:sz w:val="16"/>
          <w:szCs w:val="16"/>
        </w:rPr>
        <w:t>uap</w:t>
      </w:r>
      <w:proofErr w:type="spellEnd"/>
      <w:r w:rsidR="00EC1D46" w:rsidRPr="005B7C27">
        <w:rPr>
          <w:rFonts w:ascii="Century Gothic" w:hAnsi="Century Gothic"/>
          <w:b/>
          <w:bCs/>
          <w:sz w:val="16"/>
          <w:szCs w:val="16"/>
        </w:rPr>
        <w:t xml:space="preserve"> -</w:t>
      </w:r>
      <w:r w:rsidR="00EC1D46" w:rsidRPr="005B7C27">
        <w:rPr>
          <w:rFonts w:ascii="Century Gothic" w:hAnsi="Century Gothic"/>
          <w:sz w:val="16"/>
          <w:szCs w:val="16"/>
        </w:rPr>
        <w:t xml:space="preserve"> </w:t>
      </w:r>
      <w:r w:rsidR="00EC1D46" w:rsidRPr="005B7C27">
        <w:rPr>
          <w:rFonts w:ascii="Century Gothic" w:hAnsi="Century Gothic"/>
          <w:b/>
          <w:bCs/>
          <w:sz w:val="16"/>
          <w:szCs w:val="16"/>
        </w:rPr>
        <w:t>należy wyszukać COS Warszawa</w:t>
      </w:r>
      <w:r w:rsidR="00167D80" w:rsidRPr="005B7C27">
        <w:rPr>
          <w:rFonts w:ascii="Century Gothic" w:hAnsi="Century Gothic"/>
          <w:b/>
          <w:bCs/>
          <w:sz w:val="16"/>
          <w:szCs w:val="16"/>
        </w:rPr>
        <w:t xml:space="preserve"> i tam złożyć ofertę</w:t>
      </w:r>
      <w:r w:rsidR="00EC1D46" w:rsidRPr="005B7C27">
        <w:rPr>
          <w:rFonts w:ascii="Century Gothic" w:hAnsi="Century Gothic"/>
          <w:b/>
          <w:bCs/>
          <w:sz w:val="16"/>
          <w:szCs w:val="16"/>
        </w:rPr>
        <w:t>.</w:t>
      </w:r>
    </w:p>
    <w:p w14:paraId="6EDEF197" w14:textId="77777777" w:rsidR="009C7CB4" w:rsidRPr="005B7C27"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16"/>
          <w:szCs w:val="16"/>
        </w:rPr>
      </w:pPr>
      <w:r w:rsidRPr="005B7C27">
        <w:rPr>
          <w:rFonts w:ascii="Century Gothic" w:hAnsi="Century Gothic"/>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w:t>
      </w:r>
      <w:proofErr w:type="spellStart"/>
      <w:r w:rsidRPr="005B7C27">
        <w:rPr>
          <w:rFonts w:ascii="Century Gothic" w:hAnsi="Century Gothic"/>
          <w:sz w:val="16"/>
          <w:szCs w:val="16"/>
        </w:rPr>
        <w:t>ePUAP</w:t>
      </w:r>
      <w:proofErr w:type="spellEnd"/>
      <w:r w:rsidRPr="005B7C27">
        <w:rPr>
          <w:rFonts w:ascii="Century Gothic" w:hAnsi="Century Gothic"/>
          <w:sz w:val="16"/>
          <w:szCs w:val="16"/>
        </w:rPr>
        <w:t>.</w:t>
      </w:r>
    </w:p>
    <w:p w14:paraId="2BB7F2F8" w14:textId="77777777" w:rsidR="009C7CB4" w:rsidRPr="005B7C27"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16"/>
          <w:szCs w:val="16"/>
        </w:rPr>
      </w:pPr>
      <w:r w:rsidRPr="005B7C27">
        <w:rPr>
          <w:rFonts w:ascii="Century Gothic" w:hAnsi="Century Gothic"/>
          <w:sz w:val="16"/>
          <w:szCs w:val="16"/>
        </w:rPr>
        <w:t>Maksymalny rozmiar plików przesyłanych za pośrednictwem dedykowanych formularzy do: złożenia, zmiany, wycofania oferty lub wniosku oraz do komunikacji wynosi 150 MB.</w:t>
      </w:r>
    </w:p>
    <w:p w14:paraId="55153332" w14:textId="77777777" w:rsidR="009C7CB4" w:rsidRPr="005B7C27"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16"/>
          <w:szCs w:val="16"/>
        </w:rPr>
      </w:pPr>
      <w:r w:rsidRPr="005B7C27">
        <w:rPr>
          <w:rFonts w:ascii="Century Gothic" w:hAnsi="Century Gothic"/>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B7C27">
        <w:rPr>
          <w:rFonts w:ascii="Century Gothic" w:hAnsi="Century Gothic"/>
          <w:sz w:val="16"/>
          <w:szCs w:val="16"/>
        </w:rPr>
        <w:t>ePUAP</w:t>
      </w:r>
      <w:proofErr w:type="spellEnd"/>
      <w:r w:rsidRPr="005B7C27">
        <w:rPr>
          <w:rFonts w:ascii="Century Gothic" w:hAnsi="Century Gothic"/>
          <w:sz w:val="16"/>
          <w:szCs w:val="16"/>
        </w:rPr>
        <w:t>.</w:t>
      </w:r>
    </w:p>
    <w:p w14:paraId="5D908F19" w14:textId="1CB66239" w:rsidR="008B6D7E" w:rsidRPr="005B7C27"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16"/>
          <w:szCs w:val="16"/>
        </w:rPr>
      </w:pPr>
      <w:r w:rsidRPr="005B7C27">
        <w:rPr>
          <w:rFonts w:ascii="Century Gothic" w:hAnsi="Century Gothic"/>
          <w:sz w:val="16"/>
          <w:szCs w:val="16"/>
        </w:rPr>
        <w:t>Zamawiający przekazuje link do postępowania oraz ID postępowania jako załącznik do niniejszej SWZ</w:t>
      </w:r>
      <w:r w:rsidR="00F306D5">
        <w:rPr>
          <w:rFonts w:ascii="Century Gothic" w:hAnsi="Century Gothic"/>
          <w:sz w:val="16"/>
          <w:szCs w:val="16"/>
        </w:rPr>
        <w:t xml:space="preserve"> w formacie PDF</w:t>
      </w:r>
      <w:r w:rsidRPr="005B7C27">
        <w:rPr>
          <w:rFonts w:ascii="Century Gothic" w:hAnsi="Century Gothic"/>
          <w:sz w:val="16"/>
          <w:szCs w:val="16"/>
        </w:rPr>
        <w:t>. Dane postępowanie można wyszukać również na Liście wszystkich postępowań klikając wcześniej opcję „Dla Wykonawców” lub ze strony głównej z zakładki Postępowania na miniPortalu.</w:t>
      </w:r>
    </w:p>
    <w:p w14:paraId="62F70206" w14:textId="0300F238" w:rsidR="0080619B" w:rsidRDefault="00F84772" w:rsidP="0080619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b/>
          <w:bCs/>
          <w:sz w:val="16"/>
          <w:szCs w:val="16"/>
        </w:rPr>
      </w:pPr>
      <w:r w:rsidRPr="005B7C27">
        <w:rPr>
          <w:rFonts w:ascii="Century Gothic" w:hAnsi="Century Gothic"/>
          <w:b/>
          <w:bCs/>
          <w:sz w:val="16"/>
          <w:szCs w:val="16"/>
        </w:rPr>
        <w:t xml:space="preserve">Zamawiający zaleca zapoznanie się z aktualnymi instrukcjami, zawartymi na </w:t>
      </w:r>
      <w:r w:rsidR="00F306D5" w:rsidRPr="005B7C27">
        <w:rPr>
          <w:rFonts w:ascii="Century Gothic" w:hAnsi="Century Gothic"/>
          <w:b/>
          <w:bCs/>
          <w:sz w:val="16"/>
          <w:szCs w:val="16"/>
        </w:rPr>
        <w:t>miniPortalu</w:t>
      </w:r>
      <w:r w:rsidRPr="005B7C27">
        <w:rPr>
          <w:rFonts w:ascii="Century Gothic" w:hAnsi="Century Gothic"/>
          <w:b/>
          <w:bCs/>
          <w:sz w:val="16"/>
          <w:szCs w:val="16"/>
        </w:rPr>
        <w:t xml:space="preserve"> (instrukcja postępowania, instrukcja składania ofert, komunikacja, szyfrowanie, itp.).</w:t>
      </w:r>
      <w:r w:rsidR="00782D19" w:rsidRPr="005B7C27">
        <w:rPr>
          <w:rFonts w:ascii="Century Gothic" w:hAnsi="Century Gothic"/>
          <w:b/>
          <w:bCs/>
          <w:sz w:val="16"/>
          <w:szCs w:val="16"/>
        </w:rPr>
        <w:t xml:space="preserve"> Adres bezpośredni: </w:t>
      </w:r>
      <w:hyperlink r:id="rId9" w:history="1">
        <w:r w:rsidR="00782D19" w:rsidRPr="005B7C27">
          <w:rPr>
            <w:rStyle w:val="Hipercze"/>
            <w:rFonts w:ascii="Century Gothic" w:hAnsi="Century Gothic"/>
            <w:b/>
            <w:bCs/>
            <w:sz w:val="16"/>
            <w:szCs w:val="16"/>
          </w:rPr>
          <w:t>https://miniportal.uzp.gov.pl/Instrukcje</w:t>
        </w:r>
      </w:hyperlink>
      <w:r w:rsidR="00782D19" w:rsidRPr="005B7C27">
        <w:rPr>
          <w:rFonts w:ascii="Century Gothic" w:hAnsi="Century Gothic"/>
          <w:b/>
          <w:bCs/>
          <w:sz w:val="16"/>
          <w:szCs w:val="16"/>
        </w:rPr>
        <w:t xml:space="preserve"> </w:t>
      </w:r>
    </w:p>
    <w:p w14:paraId="1B1C2F51" w14:textId="6DD71D3B" w:rsidR="0080619B" w:rsidRPr="0080619B" w:rsidRDefault="0080619B" w:rsidP="0080619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Style w:val="Numerstrony"/>
          <w:rFonts w:ascii="Century Gothic" w:hAnsi="Century Gothic"/>
          <w:b/>
          <w:bCs/>
          <w:sz w:val="16"/>
          <w:szCs w:val="16"/>
        </w:rPr>
      </w:pPr>
      <w:r>
        <w:rPr>
          <w:rFonts w:ascii="Century Gothic" w:hAnsi="Century Gothic"/>
          <w:sz w:val="16"/>
          <w:szCs w:val="16"/>
        </w:rPr>
        <w:t>Przykładowy sposób</w:t>
      </w:r>
      <w:r w:rsidRPr="0080619B">
        <w:rPr>
          <w:rFonts w:ascii="Century Gothic" w:hAnsi="Century Gothic"/>
          <w:sz w:val="16"/>
          <w:szCs w:val="16"/>
        </w:rPr>
        <w:t xml:space="preserve"> zasada składania ofert (kolejność):</w:t>
      </w:r>
    </w:p>
    <w:tbl>
      <w:tblPr>
        <w:tblStyle w:val="Tabela-Siatka"/>
        <w:tblW w:w="8788" w:type="dxa"/>
        <w:tblInd w:w="279" w:type="dxa"/>
        <w:tblLook w:val="04A0" w:firstRow="1" w:lastRow="0" w:firstColumn="1" w:lastColumn="0" w:noHBand="0" w:noVBand="1"/>
      </w:tblPr>
      <w:tblGrid>
        <w:gridCol w:w="8788"/>
      </w:tblGrid>
      <w:tr w:rsidR="0080619B" w:rsidRPr="0080619B" w14:paraId="43120C9D" w14:textId="77777777" w:rsidTr="0080619B">
        <w:trPr>
          <w:trHeight w:val="848"/>
        </w:trPr>
        <w:tc>
          <w:tcPr>
            <w:tcW w:w="8788" w:type="dxa"/>
          </w:tcPr>
          <w:p w14:paraId="6DBF3BD7" w14:textId="77777777" w:rsidR="0080619B" w:rsidRPr="0080619B" w:rsidRDefault="0080619B" w:rsidP="0080619B">
            <w:pPr>
              <w:jc w:val="both"/>
              <w:rPr>
                <w:rStyle w:val="Numerstrony"/>
                <w:rFonts w:ascii="Century Gothic" w:hAnsi="Century Gothic"/>
                <w:b/>
                <w:bCs/>
                <w:sz w:val="16"/>
                <w:szCs w:val="16"/>
              </w:rPr>
            </w:pPr>
          </w:p>
          <w:p w14:paraId="14172288" w14:textId="013AF12C" w:rsidR="0080619B" w:rsidRPr="0080619B" w:rsidRDefault="0080619B" w:rsidP="0080619B">
            <w:pPr>
              <w:jc w:val="both"/>
              <w:rPr>
                <w:rStyle w:val="Numerstrony"/>
                <w:rFonts w:ascii="Century Gothic" w:hAnsi="Century Gothic"/>
                <w:b/>
                <w:bCs/>
                <w:sz w:val="13"/>
                <w:szCs w:val="13"/>
              </w:rPr>
            </w:pPr>
            <w:r w:rsidRPr="0080619B">
              <w:rPr>
                <w:rStyle w:val="Numerstrony"/>
                <w:rFonts w:ascii="Century Gothic" w:hAnsi="Century Gothic"/>
                <w:b/>
                <w:bCs/>
                <w:sz w:val="13"/>
                <w:szCs w:val="13"/>
              </w:rPr>
              <w:t xml:space="preserve">wypełnienie oferty treścią-&gt; podpisanie oferty podpisem elektronicznym -&gt; zaszyfrowanie oferty -&gt; złożenie oferty przez </w:t>
            </w:r>
            <w:proofErr w:type="spellStart"/>
            <w:r w:rsidRPr="0080619B">
              <w:rPr>
                <w:rStyle w:val="Numerstrony"/>
                <w:rFonts w:ascii="Century Gothic" w:hAnsi="Century Gothic"/>
                <w:b/>
                <w:bCs/>
                <w:sz w:val="13"/>
                <w:szCs w:val="13"/>
              </w:rPr>
              <w:t>ePuap</w:t>
            </w:r>
            <w:proofErr w:type="spellEnd"/>
          </w:p>
          <w:p w14:paraId="192671FD" w14:textId="77777777" w:rsidR="0080619B" w:rsidRPr="0080619B" w:rsidRDefault="0080619B" w:rsidP="0080619B">
            <w:pPr>
              <w:jc w:val="both"/>
              <w:rPr>
                <w:rStyle w:val="Numerstrony"/>
                <w:rFonts w:ascii="Century Gothic" w:hAnsi="Century Gothic"/>
                <w:b/>
                <w:bCs/>
                <w:sz w:val="16"/>
                <w:szCs w:val="16"/>
              </w:rPr>
            </w:pPr>
          </w:p>
          <w:p w14:paraId="7CA43855" w14:textId="600CAC96" w:rsidR="0080619B" w:rsidRPr="0080619B" w:rsidRDefault="0080619B" w:rsidP="0080619B">
            <w:pPr>
              <w:jc w:val="center"/>
              <w:rPr>
                <w:rStyle w:val="Numerstrony"/>
                <w:rFonts w:ascii="Century Gothic" w:hAnsi="Century Gothic"/>
                <w:b/>
                <w:bCs/>
                <w:sz w:val="16"/>
                <w:szCs w:val="16"/>
              </w:rPr>
            </w:pPr>
            <w:r w:rsidRPr="0080619B">
              <w:rPr>
                <w:rStyle w:val="Numerstrony"/>
                <w:rFonts w:ascii="Century Gothic" w:hAnsi="Century Gothic"/>
                <w:b/>
                <w:bCs/>
                <w:sz w:val="16"/>
                <w:szCs w:val="16"/>
              </w:rPr>
              <w:t>Pozostałe zapisy w instrukcji dostępnej na stronie miniPortalu</w:t>
            </w:r>
          </w:p>
        </w:tc>
      </w:tr>
    </w:tbl>
    <w:p w14:paraId="6E8A082B" w14:textId="77777777" w:rsidR="0080619B" w:rsidRPr="0080619B" w:rsidRDefault="0080619B" w:rsidP="0080619B">
      <w:pPr>
        <w:pBdr>
          <w:top w:val="none" w:sz="0" w:space="0" w:color="auto"/>
          <w:left w:val="none" w:sz="0" w:space="0" w:color="auto"/>
          <w:bottom w:val="none" w:sz="0" w:space="0" w:color="auto"/>
          <w:right w:val="none" w:sz="0" w:space="0" w:color="auto"/>
          <w:between w:val="none" w:sz="0" w:space="0" w:color="auto"/>
          <w:bar w:val="none" w:sz="0" w:color="auto"/>
        </w:pBdr>
        <w:jc w:val="both"/>
        <w:rPr>
          <w:rStyle w:val="Numerstrony"/>
          <w:rFonts w:ascii="Century Gothic" w:hAnsi="Century Gothic"/>
          <w:b/>
          <w:bCs/>
          <w:sz w:val="16"/>
          <w:szCs w:val="16"/>
        </w:rPr>
      </w:pPr>
    </w:p>
    <w:tbl>
      <w:tblPr>
        <w:tblStyle w:val="TableNormal"/>
        <w:tblW w:w="907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4"/>
        <w:gridCol w:w="8428"/>
      </w:tblGrid>
      <w:tr w:rsidR="00AC3D7E" w:rsidRPr="005B7C27" w14:paraId="7986368A" w14:textId="77777777" w:rsidTr="00ED29D1">
        <w:trPr>
          <w:trHeight w:val="270"/>
        </w:trPr>
        <w:tc>
          <w:tcPr>
            <w:tcW w:w="644"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DCEA507"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VIII.</w:t>
            </w:r>
          </w:p>
        </w:tc>
        <w:tc>
          <w:tcPr>
            <w:tcW w:w="8428"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4B9DA315"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WYMAGANIA DOTYCZĄCE WADIUM:</w:t>
            </w:r>
          </w:p>
        </w:tc>
      </w:tr>
    </w:tbl>
    <w:p w14:paraId="2CE74B23" w14:textId="77777777" w:rsidR="00AC3D7E" w:rsidRPr="005B7C27" w:rsidRDefault="00D24926" w:rsidP="007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Century Gothic" w:eastAsia="Century Gothic" w:hAnsi="Century Gothic" w:cs="Century Gothic"/>
          <w:sz w:val="16"/>
          <w:szCs w:val="16"/>
        </w:rPr>
      </w:pPr>
      <w:r w:rsidRPr="005B7C27">
        <w:rPr>
          <w:rStyle w:val="Numerstrony"/>
          <w:rFonts w:ascii="Century Gothic" w:hAnsi="Century Gothic"/>
          <w:sz w:val="16"/>
          <w:szCs w:val="16"/>
        </w:rPr>
        <w:t>Zamawiający nie żąda od Wykonawców wniesienia wadium.</w:t>
      </w:r>
    </w:p>
    <w:tbl>
      <w:tblPr>
        <w:tblStyle w:val="TableNormal"/>
        <w:tblW w:w="907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5B7C27" w14:paraId="16B84FEE" w14:textId="77777777" w:rsidTr="00ED29D1">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403A530F"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IX.</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18913C05"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TERMIN ZWIĄZANIA OFERTĄ:</w:t>
            </w:r>
          </w:p>
        </w:tc>
      </w:tr>
    </w:tbl>
    <w:p w14:paraId="5C68B1FC" w14:textId="47FB81B7" w:rsidR="00913915" w:rsidRPr="005B7C27" w:rsidRDefault="00D24926" w:rsidP="0080619B">
      <w:pPr>
        <w:ind w:right="-8"/>
        <w:jc w:val="both"/>
        <w:rPr>
          <w:rFonts w:ascii="Century Gothic" w:hAnsi="Century Gothic"/>
          <w:sz w:val="16"/>
          <w:szCs w:val="16"/>
        </w:rPr>
      </w:pPr>
      <w:r w:rsidRPr="005B7C27">
        <w:rPr>
          <w:rStyle w:val="Numerstrony"/>
          <w:rFonts w:ascii="Century Gothic" w:hAnsi="Century Gothic"/>
          <w:sz w:val="16"/>
          <w:szCs w:val="16"/>
          <w:lang w:val="de-DE"/>
        </w:rPr>
        <w:t xml:space="preserve">Termin </w:t>
      </w:r>
      <w:proofErr w:type="spellStart"/>
      <w:r w:rsidRPr="005B7C27">
        <w:rPr>
          <w:rStyle w:val="Numerstrony"/>
          <w:rFonts w:ascii="Century Gothic" w:hAnsi="Century Gothic"/>
          <w:sz w:val="16"/>
          <w:szCs w:val="16"/>
          <w:lang w:val="de-DE"/>
        </w:rPr>
        <w:t>zwi</w:t>
      </w:r>
      <w:proofErr w:type="spellEnd"/>
      <w:r w:rsidRPr="005B7C27">
        <w:rPr>
          <w:rStyle w:val="Numerstrony"/>
          <w:rFonts w:ascii="Century Gothic" w:hAnsi="Century Gothic"/>
          <w:sz w:val="16"/>
          <w:szCs w:val="16"/>
        </w:rPr>
        <w:t>ązania ofertą wyno</w:t>
      </w:r>
      <w:r w:rsidR="00E42F49" w:rsidRPr="005B7C27">
        <w:rPr>
          <w:rStyle w:val="Numerstrony"/>
          <w:rFonts w:ascii="Century Gothic" w:hAnsi="Century Gothic"/>
          <w:sz w:val="16"/>
          <w:szCs w:val="16"/>
        </w:rPr>
        <w:t>si 30 dni od dnia upływu terminu</w:t>
      </w:r>
      <w:r w:rsidRPr="005B7C27">
        <w:rPr>
          <w:rStyle w:val="Numerstrony"/>
          <w:rFonts w:ascii="Century Gothic" w:hAnsi="Century Gothic"/>
          <w:sz w:val="16"/>
          <w:szCs w:val="16"/>
        </w:rPr>
        <w:t xml:space="preserve"> składania ofert.</w:t>
      </w:r>
      <w:r w:rsidR="00913915" w:rsidRPr="005B7C27">
        <w:rPr>
          <w:rStyle w:val="Numerstrony"/>
          <w:rFonts w:ascii="Century Gothic" w:hAnsi="Century Gothic"/>
          <w:sz w:val="16"/>
          <w:szCs w:val="16"/>
        </w:rPr>
        <w:t xml:space="preserve"> </w:t>
      </w:r>
      <w:r w:rsidR="00F306D5" w:rsidRPr="005B7C27">
        <w:rPr>
          <w:rStyle w:val="Numerstrony"/>
          <w:rFonts w:ascii="Century Gothic" w:hAnsi="Century Gothic"/>
          <w:sz w:val="16"/>
          <w:szCs w:val="16"/>
        </w:rPr>
        <w:t>Wykonawca. jest</w:t>
      </w:r>
      <w:r w:rsidR="00913915" w:rsidRPr="005B7C27">
        <w:rPr>
          <w:rStyle w:val="Numerstrony"/>
          <w:rFonts w:ascii="Century Gothic" w:hAnsi="Century Gothic"/>
          <w:sz w:val="16"/>
          <w:szCs w:val="16"/>
        </w:rPr>
        <w:t xml:space="preserve"> zatem związany ofertą do dnia </w:t>
      </w:r>
      <w:r w:rsidR="00180061">
        <w:rPr>
          <w:rStyle w:val="Numerstrony"/>
          <w:rFonts w:ascii="Century Gothic" w:hAnsi="Century Gothic"/>
          <w:b/>
          <w:bCs/>
          <w:sz w:val="16"/>
          <w:szCs w:val="16"/>
        </w:rPr>
        <w:t>21</w:t>
      </w:r>
      <w:r w:rsidR="00913915" w:rsidRPr="005B7C27">
        <w:rPr>
          <w:rStyle w:val="Numerstrony"/>
          <w:rFonts w:ascii="Century Gothic" w:hAnsi="Century Gothic"/>
          <w:b/>
          <w:bCs/>
          <w:sz w:val="16"/>
          <w:szCs w:val="16"/>
        </w:rPr>
        <w:t>.</w:t>
      </w:r>
      <w:r w:rsidR="00167D80" w:rsidRPr="005B7C27">
        <w:rPr>
          <w:rStyle w:val="Numerstrony"/>
          <w:rFonts w:ascii="Century Gothic" w:hAnsi="Century Gothic"/>
          <w:b/>
          <w:bCs/>
          <w:sz w:val="16"/>
          <w:szCs w:val="16"/>
        </w:rPr>
        <w:t>1</w:t>
      </w:r>
      <w:r w:rsidR="00F306D5">
        <w:rPr>
          <w:rStyle w:val="Numerstrony"/>
          <w:rFonts w:ascii="Century Gothic" w:hAnsi="Century Gothic"/>
          <w:b/>
          <w:bCs/>
          <w:sz w:val="16"/>
          <w:szCs w:val="16"/>
        </w:rPr>
        <w:t>2</w:t>
      </w:r>
      <w:r w:rsidR="00C10657" w:rsidRPr="005B7C27">
        <w:rPr>
          <w:rStyle w:val="Numerstrony"/>
          <w:rFonts w:ascii="Century Gothic" w:hAnsi="Century Gothic"/>
          <w:b/>
          <w:bCs/>
          <w:sz w:val="16"/>
          <w:szCs w:val="16"/>
        </w:rPr>
        <w:t>.</w:t>
      </w:r>
      <w:r w:rsidR="00913915" w:rsidRPr="005B7C27">
        <w:rPr>
          <w:rStyle w:val="Numerstrony"/>
          <w:rFonts w:ascii="Century Gothic" w:hAnsi="Century Gothic"/>
          <w:b/>
          <w:bCs/>
          <w:sz w:val="16"/>
          <w:szCs w:val="16"/>
        </w:rPr>
        <w:t xml:space="preserve">2021 </w:t>
      </w:r>
      <w:r w:rsidR="00913915" w:rsidRPr="005B7C27">
        <w:rPr>
          <w:rStyle w:val="Numerstrony"/>
          <w:rFonts w:ascii="Century Gothic" w:hAnsi="Century Gothic"/>
          <w:sz w:val="16"/>
          <w:szCs w:val="16"/>
        </w:rPr>
        <w:t>r.</w:t>
      </w:r>
    </w:p>
    <w:tbl>
      <w:tblPr>
        <w:tblStyle w:val="TableNormal"/>
        <w:tblW w:w="907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5B7C27" w14:paraId="2491EBD9" w14:textId="77777777" w:rsidTr="00ED29D1">
        <w:trPr>
          <w:trHeight w:val="784"/>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43D717E"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lastRenderedPageBreak/>
              <w:t>X.</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A3C19EA" w14:textId="3C7E2FC4" w:rsidR="00AC3D7E" w:rsidRPr="005B7C27" w:rsidRDefault="00D24926" w:rsidP="0070438B">
            <w:pPr>
              <w:pStyle w:val="Styl2"/>
              <w:jc w:val="center"/>
              <w:rPr>
                <w:rStyle w:val="Numerstrony"/>
                <w:sz w:val="16"/>
                <w:szCs w:val="16"/>
                <w:shd w:val="clear" w:color="auto" w:fill="008000"/>
              </w:rPr>
            </w:pPr>
            <w:r w:rsidRPr="005B7C27">
              <w:rPr>
                <w:rStyle w:val="Numerstrony"/>
                <w:sz w:val="16"/>
                <w:szCs w:val="16"/>
                <w:shd w:val="clear" w:color="auto" w:fill="008000"/>
              </w:rPr>
              <w:t xml:space="preserve">OPIS SPOSOBU PRZYGOTOWANIA </w:t>
            </w:r>
            <w:r w:rsidR="00ED6282" w:rsidRPr="005B7C27">
              <w:rPr>
                <w:rStyle w:val="Numerstrony"/>
                <w:sz w:val="16"/>
                <w:szCs w:val="16"/>
                <w:shd w:val="clear" w:color="auto" w:fill="008000"/>
              </w:rPr>
              <w:t xml:space="preserve">I ZŁOŻENIA </w:t>
            </w:r>
            <w:r w:rsidRPr="005B7C27">
              <w:rPr>
                <w:rStyle w:val="Numerstrony"/>
                <w:sz w:val="16"/>
                <w:szCs w:val="16"/>
                <w:shd w:val="clear" w:color="auto" w:fill="008000"/>
              </w:rPr>
              <w:t>OFERTY</w:t>
            </w:r>
          </w:p>
          <w:p w14:paraId="44379D14" w14:textId="4871699A" w:rsidR="003A2D46" w:rsidRPr="005B7C27" w:rsidRDefault="003A2D46" w:rsidP="003A2D46">
            <w:pPr>
              <w:pStyle w:val="Styl2"/>
              <w:jc w:val="center"/>
              <w:rPr>
                <w:sz w:val="16"/>
                <w:szCs w:val="16"/>
              </w:rPr>
            </w:pPr>
            <w:r w:rsidRPr="005B7C27">
              <w:rPr>
                <w:rStyle w:val="Numerstrony"/>
                <w:sz w:val="16"/>
                <w:szCs w:val="16"/>
                <w:shd w:val="clear" w:color="auto" w:fill="008000"/>
              </w:rPr>
              <w:t>ORAZ SPOSÓB KOMUNIKIWANIA SIĘ ZAMAWIAJĄCEGO Z WYKONAWCAMI</w:t>
            </w:r>
          </w:p>
        </w:tc>
      </w:tr>
    </w:tbl>
    <w:p w14:paraId="273256F3" w14:textId="77777777" w:rsidR="0080619B" w:rsidRDefault="00A113C0" w:rsidP="0080619B">
      <w:pPr>
        <w:pStyle w:val="Akapitzlist"/>
        <w:numPr>
          <w:ilvl w:val="0"/>
          <w:numId w:val="47"/>
        </w:numPr>
        <w:ind w:left="142" w:hanging="142"/>
        <w:jc w:val="both"/>
        <w:rPr>
          <w:rFonts w:ascii="Century Gothic" w:hAnsi="Century Gothic"/>
          <w:sz w:val="16"/>
          <w:szCs w:val="16"/>
        </w:rPr>
      </w:pPr>
      <w:r w:rsidRPr="005B7C27">
        <w:rPr>
          <w:rFonts w:ascii="Century Gothic" w:hAnsi="Century Gothic"/>
          <w:sz w:val="16"/>
          <w:szCs w:val="16"/>
        </w:rPr>
        <w:t xml:space="preserve">Wykonawca składa ofertę/wniosek o dopuszczenie do udziału w postępowaniu, dalej „wniosek” za pośrednictwem Formularza do złożenia, zmiany, wycofania oferty lub wniosku dostępnego na </w:t>
      </w:r>
      <w:proofErr w:type="spellStart"/>
      <w:r w:rsidRPr="005B7C27">
        <w:rPr>
          <w:rFonts w:ascii="Century Gothic" w:hAnsi="Century Gothic"/>
          <w:sz w:val="16"/>
          <w:szCs w:val="16"/>
        </w:rPr>
        <w:t>ePUAP</w:t>
      </w:r>
      <w:proofErr w:type="spellEnd"/>
      <w:r w:rsidRPr="005B7C27">
        <w:rPr>
          <w:rFonts w:ascii="Century Gothic" w:hAnsi="Century Gothic"/>
          <w:sz w:val="16"/>
          <w:szCs w:val="16"/>
        </w:rPr>
        <w:t xml:space="preserve"> i udostępnionego również na miniPortalu. Formularz do zaszyfrowania oferty przez Wykonawcę jest dostępny dla wykonawców na miniPortalu, w szczegółach danego postępowania. W formularzu oferty/wniosku Wykonawca zobowiązany jest podać adres skrzynki </w:t>
      </w:r>
      <w:proofErr w:type="spellStart"/>
      <w:r w:rsidRPr="005B7C27">
        <w:rPr>
          <w:rFonts w:ascii="Century Gothic" w:hAnsi="Century Gothic"/>
          <w:sz w:val="16"/>
          <w:szCs w:val="16"/>
        </w:rPr>
        <w:t>ePUAP</w:t>
      </w:r>
      <w:proofErr w:type="spellEnd"/>
      <w:r w:rsidRPr="005B7C27">
        <w:rPr>
          <w:rFonts w:ascii="Century Gothic" w:hAnsi="Century Gothic"/>
          <w:sz w:val="16"/>
          <w:szCs w:val="16"/>
        </w:rPr>
        <w:t xml:space="preserve">, na którym prowadzona będzie korespondencja związana z postępowaniem. </w:t>
      </w:r>
    </w:p>
    <w:p w14:paraId="1FFB3769" w14:textId="77777777" w:rsidR="0080619B" w:rsidRDefault="00A113C0" w:rsidP="0080619B">
      <w:pPr>
        <w:pStyle w:val="Akapitzlist"/>
        <w:numPr>
          <w:ilvl w:val="0"/>
          <w:numId w:val="47"/>
        </w:numPr>
        <w:ind w:left="142" w:hanging="142"/>
        <w:jc w:val="both"/>
        <w:rPr>
          <w:rFonts w:ascii="Century Gothic" w:hAnsi="Century Gothic"/>
          <w:sz w:val="16"/>
          <w:szCs w:val="16"/>
        </w:rPr>
      </w:pPr>
      <w:r w:rsidRPr="0080619B">
        <w:rPr>
          <w:rFonts w:ascii="Century Gothic" w:hAnsi="Century Gothic"/>
          <w:sz w:val="16"/>
          <w:szCs w:val="16"/>
        </w:rPr>
        <w:t>Oferta powinna być sporządzona w języku polskim, z zachowaniem postaci elektronicznej w formacie danych .</w:t>
      </w:r>
      <w:proofErr w:type="spellStart"/>
      <w:r w:rsidRPr="0080619B">
        <w:rPr>
          <w:rFonts w:ascii="Century Gothic" w:hAnsi="Century Gothic"/>
          <w:sz w:val="16"/>
          <w:szCs w:val="16"/>
        </w:rPr>
        <w:t>doc</w:t>
      </w:r>
      <w:proofErr w:type="spellEnd"/>
      <w:r w:rsidRPr="0080619B">
        <w:rPr>
          <w:rFonts w:ascii="Century Gothic" w:hAnsi="Century Gothic"/>
          <w:sz w:val="16"/>
          <w:szCs w:val="16"/>
        </w:rPr>
        <w:t xml:space="preserve"> lub .</w:t>
      </w:r>
      <w:proofErr w:type="spellStart"/>
      <w:r w:rsidRPr="0080619B">
        <w:rPr>
          <w:rFonts w:ascii="Century Gothic" w:hAnsi="Century Gothic"/>
          <w:sz w:val="16"/>
          <w:szCs w:val="16"/>
        </w:rPr>
        <w:t>docx</w:t>
      </w:r>
      <w:proofErr w:type="spellEnd"/>
      <w:r w:rsidRPr="0080619B">
        <w:rPr>
          <w:rFonts w:ascii="Century Gothic" w:hAnsi="Century Gothic"/>
          <w:sz w:val="16"/>
          <w:szCs w:val="16"/>
        </w:rPr>
        <w:t xml:space="preserve"> i podpisana kwalifikowanym podpisem elektronicznym</w:t>
      </w:r>
      <w:r w:rsidR="00167D80" w:rsidRPr="0080619B">
        <w:rPr>
          <w:rFonts w:ascii="Century Gothic" w:hAnsi="Century Gothic"/>
          <w:sz w:val="16"/>
          <w:szCs w:val="16"/>
        </w:rPr>
        <w:t xml:space="preserve"> i/lub podpisem zaufanym i/lub podpisem osobistym (elektronicznym, nie rozumieć </w:t>
      </w:r>
      <w:proofErr w:type="spellStart"/>
      <w:r w:rsidR="00167D80" w:rsidRPr="0080619B">
        <w:rPr>
          <w:rFonts w:ascii="Century Gothic" w:hAnsi="Century Gothic"/>
          <w:sz w:val="16"/>
          <w:szCs w:val="16"/>
        </w:rPr>
        <w:t>jao</w:t>
      </w:r>
      <w:proofErr w:type="spellEnd"/>
      <w:r w:rsidR="00167D80" w:rsidRPr="0080619B">
        <w:rPr>
          <w:rFonts w:ascii="Century Gothic" w:hAnsi="Century Gothic"/>
          <w:sz w:val="16"/>
          <w:szCs w:val="16"/>
        </w:rPr>
        <w:t xml:space="preserve"> podpis np. długopisem)</w:t>
      </w:r>
      <w:r w:rsidRPr="0080619B">
        <w:rPr>
          <w:rFonts w:ascii="Century Gothic" w:hAnsi="Century Gothic"/>
          <w:sz w:val="16"/>
          <w:szCs w:val="16"/>
        </w:rPr>
        <w:t>. Sposób złożenia oferty, w tym zaszyfrowania oferty opisany został w Regulaminie korzystania z miniPortal. Ofertę należy złożyć w oryginale.</w:t>
      </w:r>
    </w:p>
    <w:p w14:paraId="260451FD" w14:textId="77777777" w:rsidR="0080619B" w:rsidRDefault="00A113C0" w:rsidP="0080619B">
      <w:pPr>
        <w:pStyle w:val="Akapitzlist"/>
        <w:numPr>
          <w:ilvl w:val="0"/>
          <w:numId w:val="47"/>
        </w:numPr>
        <w:ind w:left="142" w:hanging="142"/>
        <w:jc w:val="both"/>
        <w:rPr>
          <w:rFonts w:ascii="Century Gothic" w:hAnsi="Century Gothic"/>
          <w:sz w:val="16"/>
          <w:szCs w:val="16"/>
        </w:rPr>
      </w:pPr>
      <w:r w:rsidRPr="0080619B">
        <w:rPr>
          <w:rFonts w:ascii="Century Gothic" w:hAnsi="Century Gothic"/>
          <w:sz w:val="16"/>
          <w:szCs w:val="16"/>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2E8797B" w14:textId="77777777" w:rsidR="0080619B" w:rsidRDefault="00A113C0" w:rsidP="0080619B">
      <w:pPr>
        <w:pStyle w:val="Akapitzlist"/>
        <w:numPr>
          <w:ilvl w:val="0"/>
          <w:numId w:val="47"/>
        </w:numPr>
        <w:ind w:left="142" w:hanging="142"/>
        <w:jc w:val="both"/>
        <w:rPr>
          <w:rFonts w:ascii="Century Gothic" w:hAnsi="Century Gothic"/>
          <w:b/>
          <w:bCs/>
          <w:sz w:val="16"/>
          <w:szCs w:val="16"/>
        </w:rPr>
      </w:pPr>
      <w:r w:rsidRPr="0080619B">
        <w:rPr>
          <w:rFonts w:ascii="Century Gothic" w:hAnsi="Century Gothic"/>
          <w:b/>
          <w:bCs/>
          <w:sz w:val="16"/>
          <w:szCs w:val="16"/>
        </w:rPr>
        <w:t xml:space="preserve">Do oferty należy dołączyć </w:t>
      </w:r>
      <w:r w:rsidR="003A2D46" w:rsidRPr="0080619B">
        <w:rPr>
          <w:rFonts w:ascii="Century Gothic" w:hAnsi="Century Gothic"/>
          <w:b/>
          <w:bCs/>
          <w:sz w:val="16"/>
          <w:szCs w:val="16"/>
        </w:rPr>
        <w:t xml:space="preserve">druk formularza oferty, zawierającego oświadczenia wymienione w niniejszej </w:t>
      </w:r>
      <w:proofErr w:type="spellStart"/>
      <w:r w:rsidR="003A2D46" w:rsidRPr="0080619B">
        <w:rPr>
          <w:rFonts w:ascii="Century Gothic" w:hAnsi="Century Gothic"/>
          <w:b/>
          <w:bCs/>
          <w:sz w:val="16"/>
          <w:szCs w:val="16"/>
        </w:rPr>
        <w:t>swz</w:t>
      </w:r>
      <w:proofErr w:type="spellEnd"/>
      <w:r w:rsidRPr="0080619B">
        <w:rPr>
          <w:rFonts w:ascii="Century Gothic" w:hAnsi="Century Gothic"/>
          <w:b/>
          <w:bCs/>
          <w:sz w:val="16"/>
          <w:szCs w:val="16"/>
        </w:rPr>
        <w:t xml:space="preserve"> w postaci elektronicznej opatrzonej kwalifikowanym podpisem elektronicznym</w:t>
      </w:r>
      <w:r w:rsidR="0080619B" w:rsidRPr="0080619B">
        <w:rPr>
          <w:rFonts w:ascii="Century Gothic" w:hAnsi="Century Gothic"/>
          <w:b/>
          <w:bCs/>
          <w:sz w:val="16"/>
          <w:szCs w:val="16"/>
        </w:rPr>
        <w:t xml:space="preserve"> lub podpisem elektronicznym lub podpisem zaufanym</w:t>
      </w:r>
      <w:r w:rsidRPr="0080619B">
        <w:rPr>
          <w:rFonts w:ascii="Century Gothic" w:hAnsi="Century Gothic"/>
          <w:b/>
          <w:bCs/>
          <w:sz w:val="16"/>
          <w:szCs w:val="16"/>
        </w:rPr>
        <w:t>, a następnie zaszyfrować wraz z plikami stanowiącymi ofertę</w:t>
      </w:r>
      <w:r w:rsidR="0080619B" w:rsidRPr="0080619B">
        <w:rPr>
          <w:rFonts w:ascii="Century Gothic" w:hAnsi="Century Gothic"/>
          <w:b/>
          <w:bCs/>
          <w:sz w:val="16"/>
          <w:szCs w:val="16"/>
        </w:rPr>
        <w:t>.</w:t>
      </w:r>
    </w:p>
    <w:p w14:paraId="570F63FE" w14:textId="77777777" w:rsidR="0080619B" w:rsidRPr="0080619B" w:rsidRDefault="00A113C0" w:rsidP="0080619B">
      <w:pPr>
        <w:pStyle w:val="Akapitzlist"/>
        <w:numPr>
          <w:ilvl w:val="0"/>
          <w:numId w:val="47"/>
        </w:numPr>
        <w:ind w:left="142" w:hanging="142"/>
        <w:jc w:val="both"/>
        <w:rPr>
          <w:rFonts w:ascii="Century Gothic" w:hAnsi="Century Gothic"/>
          <w:b/>
          <w:bCs/>
          <w:sz w:val="16"/>
          <w:szCs w:val="16"/>
        </w:rPr>
      </w:pPr>
      <w:r w:rsidRPr="0080619B">
        <w:rPr>
          <w:rFonts w:ascii="Century Gothic" w:hAnsi="Century Gothic"/>
          <w:sz w:val="16"/>
          <w:szCs w:val="16"/>
        </w:rPr>
        <w:t xml:space="preserve">Wykonawca może przed upływem terminu do składania ofert zmienić lub wycofać ofertę za pośrednictwem Formularza do złożenia, zmiany, wycofania oferty lub wniosku dostępnego na </w:t>
      </w:r>
      <w:proofErr w:type="spellStart"/>
      <w:r w:rsidRPr="0080619B">
        <w:rPr>
          <w:rFonts w:ascii="Century Gothic" w:hAnsi="Century Gothic"/>
          <w:sz w:val="16"/>
          <w:szCs w:val="16"/>
        </w:rPr>
        <w:t>ePUAP</w:t>
      </w:r>
      <w:proofErr w:type="spellEnd"/>
      <w:r w:rsidRPr="0080619B">
        <w:rPr>
          <w:rFonts w:ascii="Century Gothic" w:hAnsi="Century Gothic"/>
          <w:sz w:val="16"/>
          <w:szCs w:val="16"/>
        </w:rPr>
        <w:t xml:space="preserve"> i udostępnionych również na miniPortalu. Sposób zmiany i wycofania oferty został opisany w Instrukcji użytkownika dostępnej na miniPortalu</w:t>
      </w:r>
      <w:r w:rsidR="003A2D46" w:rsidRPr="0080619B">
        <w:rPr>
          <w:rFonts w:ascii="Century Gothic" w:hAnsi="Century Gothic"/>
          <w:sz w:val="16"/>
          <w:szCs w:val="16"/>
        </w:rPr>
        <w:t>.</w:t>
      </w:r>
    </w:p>
    <w:p w14:paraId="01D020AA" w14:textId="77777777" w:rsidR="0080619B" w:rsidRPr="0080619B" w:rsidRDefault="00A113C0" w:rsidP="0080619B">
      <w:pPr>
        <w:pStyle w:val="Akapitzlist"/>
        <w:numPr>
          <w:ilvl w:val="0"/>
          <w:numId w:val="47"/>
        </w:numPr>
        <w:ind w:left="142" w:hanging="142"/>
        <w:jc w:val="both"/>
        <w:rPr>
          <w:rFonts w:ascii="Century Gothic" w:hAnsi="Century Gothic"/>
          <w:b/>
          <w:bCs/>
          <w:sz w:val="16"/>
          <w:szCs w:val="16"/>
        </w:rPr>
      </w:pPr>
      <w:r w:rsidRPr="0080619B">
        <w:rPr>
          <w:rFonts w:ascii="Century Gothic" w:hAnsi="Century Gothic"/>
          <w:sz w:val="16"/>
          <w:szCs w:val="16"/>
        </w:rPr>
        <w:t>Wykonawca po upływie terminu do składania ofert nie może skutecznie dokonać zmiany ani wycofać złożonej oferty.</w:t>
      </w:r>
    </w:p>
    <w:p w14:paraId="11D504D0" w14:textId="77777777" w:rsidR="0080619B" w:rsidRPr="0080619B" w:rsidRDefault="003A2D46" w:rsidP="0080619B">
      <w:pPr>
        <w:pStyle w:val="Akapitzlist"/>
        <w:numPr>
          <w:ilvl w:val="0"/>
          <w:numId w:val="47"/>
        </w:numPr>
        <w:ind w:left="142" w:hanging="142"/>
        <w:jc w:val="both"/>
        <w:rPr>
          <w:rFonts w:ascii="Century Gothic" w:hAnsi="Century Gothic"/>
          <w:b/>
          <w:bCs/>
          <w:sz w:val="16"/>
          <w:szCs w:val="16"/>
        </w:rPr>
      </w:pPr>
      <w:r w:rsidRPr="0080619B">
        <w:rPr>
          <w:rFonts w:ascii="Century Gothic" w:hAnsi="Century Gothic"/>
          <w:sz w:val="16"/>
          <w:szCs w:val="16"/>
        </w:rPr>
        <w:t>W postępowaniu o udzielenie zamówienia komunikacja pomiędzy Zamawiającym a Wykonawcami w</w:t>
      </w:r>
      <w:r w:rsidR="0080619B" w:rsidRPr="0080619B">
        <w:rPr>
          <w:rFonts w:ascii="Century Gothic" w:hAnsi="Century Gothic"/>
          <w:sz w:val="16"/>
          <w:szCs w:val="16"/>
        </w:rPr>
        <w:t xml:space="preserve"> </w:t>
      </w:r>
      <w:r w:rsidRPr="0080619B">
        <w:rPr>
          <w:rFonts w:ascii="Century Gothic" w:hAnsi="Century Gothic"/>
          <w:sz w:val="16"/>
          <w:szCs w:val="16"/>
        </w:rPr>
        <w:t xml:space="preserve">szczególności składanie oświadczeń, wniosków, zawiadomień oraz przekazywanie informacji odbywa się elektronicznie za pośrednictwem dedykowanego formularza dostępnego na </w:t>
      </w:r>
      <w:proofErr w:type="spellStart"/>
      <w:r w:rsidRPr="0080619B">
        <w:rPr>
          <w:rFonts w:ascii="Century Gothic" w:hAnsi="Century Gothic"/>
          <w:sz w:val="16"/>
          <w:szCs w:val="16"/>
        </w:rPr>
        <w:t>ePUAP</w:t>
      </w:r>
      <w:proofErr w:type="spellEnd"/>
      <w:r w:rsidRPr="0080619B">
        <w:rPr>
          <w:rFonts w:ascii="Century Gothic" w:hAnsi="Century Gothic"/>
          <w:sz w:val="16"/>
          <w:szCs w:val="16"/>
        </w:rPr>
        <w:t xml:space="preserve"> oraz udostępnionego przez miniPortal (Formularz do komunikacji). We wszelkiej korespondencji związanej z niniejszym postępowaniem Zamawiający i Wykonawcy posługują się numerem ogłoszenia BZP lub ID postępowania.</w:t>
      </w:r>
    </w:p>
    <w:p w14:paraId="4739888E" w14:textId="77777777" w:rsidR="0080619B" w:rsidRDefault="003A2D46" w:rsidP="0080619B">
      <w:pPr>
        <w:pStyle w:val="Akapitzlist"/>
        <w:numPr>
          <w:ilvl w:val="0"/>
          <w:numId w:val="47"/>
        </w:numPr>
        <w:ind w:left="142" w:hanging="142"/>
        <w:jc w:val="both"/>
        <w:rPr>
          <w:rFonts w:ascii="Century Gothic" w:hAnsi="Century Gothic"/>
          <w:b/>
          <w:bCs/>
          <w:sz w:val="16"/>
          <w:szCs w:val="16"/>
        </w:rPr>
      </w:pPr>
      <w:r w:rsidRPr="0080619B">
        <w:rPr>
          <w:rFonts w:ascii="Century Gothic" w:hAnsi="Century Gothic"/>
          <w:sz w:val="16"/>
          <w:szCs w:val="16"/>
        </w:rPr>
        <w:t xml:space="preserve">Zamawiający może również komunikować się z Wykonawcami za pomocą poczty elektronicznej, email </w:t>
      </w:r>
      <w:hyperlink r:id="rId10" w:history="1">
        <w:r w:rsidRPr="0080619B">
          <w:rPr>
            <w:rStyle w:val="Hipercze"/>
            <w:rFonts w:ascii="Century Gothic" w:hAnsi="Century Gothic"/>
            <w:b/>
            <w:bCs/>
            <w:sz w:val="16"/>
            <w:szCs w:val="16"/>
          </w:rPr>
          <w:t>zamowienia.zakopane@cos.pl</w:t>
        </w:r>
      </w:hyperlink>
      <w:r w:rsidRPr="0080619B">
        <w:rPr>
          <w:rFonts w:ascii="Century Gothic" w:hAnsi="Century Gothic"/>
          <w:b/>
          <w:bCs/>
          <w:sz w:val="16"/>
          <w:szCs w:val="16"/>
        </w:rPr>
        <w:t>.</w:t>
      </w:r>
    </w:p>
    <w:p w14:paraId="6B64366E" w14:textId="77777777" w:rsidR="0080619B" w:rsidRPr="0080619B" w:rsidRDefault="003A2D46" w:rsidP="0080619B">
      <w:pPr>
        <w:pStyle w:val="Akapitzlist"/>
        <w:numPr>
          <w:ilvl w:val="0"/>
          <w:numId w:val="47"/>
        </w:numPr>
        <w:ind w:left="142" w:hanging="142"/>
        <w:jc w:val="both"/>
        <w:rPr>
          <w:rFonts w:ascii="Century Gothic" w:hAnsi="Century Gothic"/>
          <w:b/>
          <w:bCs/>
          <w:sz w:val="16"/>
          <w:szCs w:val="16"/>
        </w:rPr>
      </w:pPr>
      <w:r w:rsidRPr="0080619B">
        <w:rPr>
          <w:rFonts w:ascii="Century Gothic" w:hAnsi="Century Gothic"/>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w:t>
      </w:r>
    </w:p>
    <w:p w14:paraId="348F0C62" w14:textId="3D3312C7" w:rsidR="00ED6282" w:rsidRPr="0080619B" w:rsidRDefault="003A2D46" w:rsidP="0080619B">
      <w:pPr>
        <w:pStyle w:val="Akapitzlist"/>
        <w:numPr>
          <w:ilvl w:val="0"/>
          <w:numId w:val="47"/>
        </w:numPr>
        <w:tabs>
          <w:tab w:val="left" w:pos="284"/>
        </w:tabs>
        <w:ind w:left="142" w:hanging="142"/>
        <w:jc w:val="both"/>
        <w:rPr>
          <w:rStyle w:val="Numerstrony"/>
          <w:rFonts w:ascii="Century Gothic" w:hAnsi="Century Gothic"/>
          <w:b/>
          <w:bCs/>
          <w:sz w:val="16"/>
          <w:szCs w:val="16"/>
        </w:rPr>
      </w:pPr>
      <w:r w:rsidRPr="0080619B">
        <w:rPr>
          <w:rFonts w:ascii="Century Gothic" w:hAnsi="Century Gothic"/>
          <w:sz w:val="16"/>
          <w:szCs w:val="16"/>
        </w:rPr>
        <w:t>Sposób sporządzenia dokumentów elektronicznych, oświadczeń lub elektronicznych kopii dokumentów lub oświadczeń musi być zgody z wymaganiami określonymi w rozporządzeniu Prezesa Rady Ministrów w sprawie użycia środków komunikacji elektronicznej w postępowaniu o udzielenie zamówienia publicznego oraz udostępniania i przechowywania dokumentów elektronicznych oraz rozporządzeniu w sprawie rodzajów dokumentów, jakich może żądać zamawiający od wykonawcy w postępowaniu o udzielenie zamówienia.</w:t>
      </w:r>
    </w:p>
    <w:tbl>
      <w:tblPr>
        <w:tblStyle w:val="TableNormal"/>
        <w:tblW w:w="907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5B7C27" w14:paraId="1304159A" w14:textId="77777777" w:rsidTr="00ED29D1">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14A137C8"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XI.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7E5B958"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MIEJSCE ORAZ TERMIN SKŁADANIA I OTWARCIA OFERT:</w:t>
            </w:r>
          </w:p>
        </w:tc>
      </w:tr>
    </w:tbl>
    <w:p w14:paraId="54529E04" w14:textId="23C2E253" w:rsidR="005B7C27" w:rsidRPr="005B7C27" w:rsidRDefault="00D24926" w:rsidP="005B7C27">
      <w:pPr>
        <w:pStyle w:val="Akapitzlist"/>
        <w:numPr>
          <w:ilvl w:val="0"/>
          <w:numId w:val="57"/>
        </w:numPr>
        <w:jc w:val="both"/>
        <w:rPr>
          <w:rStyle w:val="Numerstrony"/>
          <w:rFonts w:ascii="Century Gothic" w:eastAsia="Century Gothic" w:hAnsi="Century Gothic" w:cs="Century Gothic"/>
          <w:sz w:val="16"/>
          <w:szCs w:val="16"/>
        </w:rPr>
      </w:pPr>
      <w:r w:rsidRPr="005B7C27">
        <w:rPr>
          <w:rStyle w:val="Numerstrony"/>
          <w:rFonts w:ascii="Century Gothic" w:hAnsi="Century Gothic"/>
          <w:sz w:val="16"/>
          <w:szCs w:val="16"/>
        </w:rPr>
        <w:t xml:space="preserve">Oferty należy składać w terminie </w:t>
      </w:r>
      <w:r w:rsidRPr="005B7C27">
        <w:rPr>
          <w:rStyle w:val="Numerstrony"/>
          <w:rFonts w:ascii="Century Gothic" w:hAnsi="Century Gothic"/>
          <w:b/>
          <w:bCs/>
          <w:sz w:val="16"/>
          <w:szCs w:val="16"/>
        </w:rPr>
        <w:t xml:space="preserve">do dnia </w:t>
      </w:r>
      <w:r w:rsidR="00180061">
        <w:rPr>
          <w:rStyle w:val="Numerstrony"/>
          <w:rFonts w:ascii="Century Gothic" w:hAnsi="Century Gothic"/>
          <w:b/>
          <w:bCs/>
          <w:sz w:val="16"/>
          <w:szCs w:val="16"/>
        </w:rPr>
        <w:t>22</w:t>
      </w:r>
      <w:r w:rsidR="000907CB" w:rsidRPr="005B7C27">
        <w:rPr>
          <w:rStyle w:val="Numerstrony"/>
          <w:rFonts w:ascii="Century Gothic" w:hAnsi="Century Gothic"/>
          <w:b/>
          <w:bCs/>
          <w:sz w:val="16"/>
          <w:szCs w:val="16"/>
        </w:rPr>
        <w:t>.</w:t>
      </w:r>
      <w:r w:rsidR="00167D80" w:rsidRPr="005B7C27">
        <w:rPr>
          <w:rStyle w:val="Numerstrony"/>
          <w:rFonts w:ascii="Century Gothic" w:hAnsi="Century Gothic"/>
          <w:b/>
          <w:bCs/>
          <w:sz w:val="16"/>
          <w:szCs w:val="16"/>
        </w:rPr>
        <w:t>1</w:t>
      </w:r>
      <w:r w:rsidR="00F306D5">
        <w:rPr>
          <w:rStyle w:val="Numerstrony"/>
          <w:rFonts w:ascii="Century Gothic" w:hAnsi="Century Gothic"/>
          <w:b/>
          <w:bCs/>
          <w:sz w:val="16"/>
          <w:szCs w:val="16"/>
        </w:rPr>
        <w:t>1</w:t>
      </w:r>
      <w:r w:rsidR="004143D6" w:rsidRPr="005B7C27">
        <w:rPr>
          <w:rStyle w:val="Numerstrony"/>
          <w:rFonts w:ascii="Century Gothic" w:hAnsi="Century Gothic"/>
          <w:b/>
          <w:bCs/>
          <w:sz w:val="16"/>
          <w:szCs w:val="16"/>
        </w:rPr>
        <w:t>.</w:t>
      </w:r>
      <w:r w:rsidRPr="005B7C27">
        <w:rPr>
          <w:rStyle w:val="Numerstrony"/>
          <w:rFonts w:ascii="Century Gothic" w:hAnsi="Century Gothic"/>
          <w:b/>
          <w:bCs/>
          <w:sz w:val="16"/>
          <w:szCs w:val="16"/>
        </w:rPr>
        <w:t>20</w:t>
      </w:r>
      <w:r w:rsidR="000907CB" w:rsidRPr="005B7C27">
        <w:rPr>
          <w:rStyle w:val="Numerstrony"/>
          <w:rFonts w:ascii="Century Gothic" w:hAnsi="Century Gothic"/>
          <w:b/>
          <w:bCs/>
          <w:sz w:val="16"/>
          <w:szCs w:val="16"/>
        </w:rPr>
        <w:t>2</w:t>
      </w:r>
      <w:r w:rsidR="001F4F40" w:rsidRPr="005B7C27">
        <w:rPr>
          <w:rStyle w:val="Numerstrony"/>
          <w:rFonts w:ascii="Century Gothic" w:hAnsi="Century Gothic"/>
          <w:b/>
          <w:bCs/>
          <w:sz w:val="16"/>
          <w:szCs w:val="16"/>
        </w:rPr>
        <w:t>1</w:t>
      </w:r>
      <w:r w:rsidRPr="005B7C27">
        <w:rPr>
          <w:rStyle w:val="Numerstrony"/>
          <w:rFonts w:ascii="Century Gothic" w:hAnsi="Century Gothic"/>
          <w:b/>
          <w:bCs/>
          <w:sz w:val="16"/>
          <w:szCs w:val="16"/>
        </w:rPr>
        <w:t xml:space="preserve"> r. do godz. </w:t>
      </w:r>
      <w:r w:rsidR="00852C96">
        <w:rPr>
          <w:rStyle w:val="Numerstrony"/>
          <w:rFonts w:ascii="Century Gothic" w:hAnsi="Century Gothic"/>
          <w:b/>
          <w:bCs/>
          <w:sz w:val="16"/>
          <w:szCs w:val="16"/>
        </w:rPr>
        <w:t>12</w:t>
      </w:r>
      <w:r w:rsidRPr="005B7C27">
        <w:rPr>
          <w:rStyle w:val="Numerstrony"/>
          <w:rFonts w:ascii="Century Gothic" w:hAnsi="Century Gothic"/>
          <w:b/>
          <w:bCs/>
          <w:sz w:val="16"/>
          <w:szCs w:val="16"/>
        </w:rPr>
        <w:t>.00</w:t>
      </w:r>
      <w:r w:rsidRPr="005B7C27">
        <w:rPr>
          <w:rStyle w:val="Numerstrony"/>
          <w:rFonts w:ascii="Century Gothic" w:hAnsi="Century Gothic"/>
          <w:sz w:val="16"/>
          <w:szCs w:val="16"/>
        </w:rPr>
        <w:t>.</w:t>
      </w:r>
    </w:p>
    <w:p w14:paraId="610810E1" w14:textId="3F785EAD" w:rsidR="005B7C27" w:rsidRPr="005B7C27" w:rsidRDefault="00D24926" w:rsidP="005B7C27">
      <w:pPr>
        <w:pStyle w:val="Akapitzlist"/>
        <w:numPr>
          <w:ilvl w:val="0"/>
          <w:numId w:val="57"/>
        </w:numPr>
        <w:jc w:val="both"/>
        <w:rPr>
          <w:rStyle w:val="Numerstrony"/>
          <w:rFonts w:ascii="Century Gothic" w:eastAsia="Century Gothic" w:hAnsi="Century Gothic" w:cs="Century Gothic"/>
          <w:sz w:val="16"/>
          <w:szCs w:val="16"/>
        </w:rPr>
      </w:pPr>
      <w:r w:rsidRPr="005B7C27">
        <w:rPr>
          <w:rStyle w:val="Numerstrony"/>
          <w:rFonts w:ascii="Century Gothic" w:hAnsi="Century Gothic"/>
          <w:sz w:val="16"/>
          <w:szCs w:val="16"/>
        </w:rPr>
        <w:t xml:space="preserve">Oferty zostaną otwarte w siedzibie Zamawiającego w Zakopanem w dniu </w:t>
      </w:r>
      <w:r w:rsidR="00180061">
        <w:rPr>
          <w:rStyle w:val="Numerstrony"/>
          <w:rFonts w:ascii="Century Gothic" w:hAnsi="Century Gothic"/>
          <w:b/>
          <w:bCs/>
          <w:sz w:val="16"/>
          <w:szCs w:val="16"/>
        </w:rPr>
        <w:t>22</w:t>
      </w:r>
      <w:r w:rsidR="000907CB" w:rsidRPr="005B7C27">
        <w:rPr>
          <w:rStyle w:val="Numerstrony"/>
          <w:rFonts w:ascii="Century Gothic" w:hAnsi="Century Gothic"/>
          <w:b/>
          <w:bCs/>
          <w:sz w:val="16"/>
          <w:szCs w:val="16"/>
        </w:rPr>
        <w:t>.</w:t>
      </w:r>
      <w:r w:rsidR="00167D80" w:rsidRPr="005B7C27">
        <w:rPr>
          <w:rStyle w:val="Numerstrony"/>
          <w:rFonts w:ascii="Century Gothic" w:hAnsi="Century Gothic"/>
          <w:b/>
          <w:bCs/>
          <w:sz w:val="16"/>
          <w:szCs w:val="16"/>
        </w:rPr>
        <w:t>1</w:t>
      </w:r>
      <w:r w:rsidR="00F306D5">
        <w:rPr>
          <w:rStyle w:val="Numerstrony"/>
          <w:rFonts w:ascii="Century Gothic" w:hAnsi="Century Gothic"/>
          <w:b/>
          <w:bCs/>
          <w:sz w:val="16"/>
          <w:szCs w:val="16"/>
        </w:rPr>
        <w:t>1</w:t>
      </w:r>
      <w:r w:rsidR="000907CB" w:rsidRPr="005B7C27">
        <w:rPr>
          <w:rStyle w:val="Numerstrony"/>
          <w:rFonts w:ascii="Century Gothic" w:hAnsi="Century Gothic"/>
          <w:b/>
          <w:bCs/>
          <w:sz w:val="16"/>
          <w:szCs w:val="16"/>
        </w:rPr>
        <w:t>.202</w:t>
      </w:r>
      <w:r w:rsidR="001F4F40" w:rsidRPr="005B7C27">
        <w:rPr>
          <w:rStyle w:val="Numerstrony"/>
          <w:rFonts w:ascii="Century Gothic" w:hAnsi="Century Gothic"/>
          <w:b/>
          <w:bCs/>
          <w:sz w:val="16"/>
          <w:szCs w:val="16"/>
        </w:rPr>
        <w:t>1</w:t>
      </w:r>
      <w:r w:rsidRPr="005B7C27">
        <w:rPr>
          <w:rStyle w:val="Numerstrony"/>
          <w:rFonts w:ascii="Century Gothic" w:hAnsi="Century Gothic"/>
          <w:b/>
          <w:bCs/>
          <w:sz w:val="16"/>
          <w:szCs w:val="16"/>
        </w:rPr>
        <w:t xml:space="preserve"> r. o godz. </w:t>
      </w:r>
      <w:r w:rsidR="00852C96">
        <w:rPr>
          <w:rStyle w:val="Numerstrony"/>
          <w:rFonts w:ascii="Century Gothic" w:hAnsi="Century Gothic"/>
          <w:b/>
          <w:bCs/>
          <w:sz w:val="16"/>
          <w:szCs w:val="16"/>
        </w:rPr>
        <w:t>12</w:t>
      </w:r>
      <w:r w:rsidRPr="005B7C27">
        <w:rPr>
          <w:rStyle w:val="Numerstrony"/>
          <w:rFonts w:ascii="Century Gothic" w:hAnsi="Century Gothic"/>
          <w:b/>
          <w:bCs/>
          <w:sz w:val="16"/>
          <w:szCs w:val="16"/>
        </w:rPr>
        <w:t>.</w:t>
      </w:r>
      <w:r w:rsidR="00852C96">
        <w:rPr>
          <w:rStyle w:val="Numerstrony"/>
          <w:rFonts w:ascii="Century Gothic" w:hAnsi="Century Gothic"/>
          <w:b/>
          <w:bCs/>
          <w:sz w:val="16"/>
          <w:szCs w:val="16"/>
        </w:rPr>
        <w:t>15</w:t>
      </w:r>
      <w:r w:rsidR="001F4F40" w:rsidRPr="005B7C27">
        <w:rPr>
          <w:rStyle w:val="Numerstrony"/>
          <w:rFonts w:ascii="Century Gothic" w:hAnsi="Century Gothic"/>
          <w:b/>
          <w:bCs/>
          <w:sz w:val="16"/>
          <w:szCs w:val="16"/>
        </w:rPr>
        <w:t>.</w:t>
      </w:r>
    </w:p>
    <w:p w14:paraId="7B78C951" w14:textId="77777777" w:rsidR="005B7C27" w:rsidRPr="005B7C27" w:rsidRDefault="001F4F40" w:rsidP="005B7C27">
      <w:pPr>
        <w:pStyle w:val="Akapitzlist"/>
        <w:numPr>
          <w:ilvl w:val="0"/>
          <w:numId w:val="57"/>
        </w:numPr>
        <w:jc w:val="both"/>
        <w:rPr>
          <w:rFonts w:ascii="Century Gothic" w:eastAsia="Century Gothic" w:hAnsi="Century Gothic" w:cs="Century Gothic"/>
          <w:sz w:val="16"/>
          <w:szCs w:val="16"/>
        </w:rPr>
      </w:pPr>
      <w:r w:rsidRPr="005B7C27">
        <w:rPr>
          <w:rFonts w:ascii="Century Gothic" w:hAnsi="Century Gothic"/>
          <w:sz w:val="16"/>
          <w:szCs w:val="16"/>
        </w:rPr>
        <w:t>Otwarcie ofert następuje poprzez użycie mechanizmu do odszyfrowania ofert dostępnego po zalogowaniu w zakładce Deszyfrowanie na miniPortalu i następuje poprzez wskazanie pliku do odszyfrowania.</w:t>
      </w:r>
    </w:p>
    <w:p w14:paraId="4A686019" w14:textId="09757E3E" w:rsidR="00E42F49" w:rsidRPr="005B7C27" w:rsidRDefault="001F4F40" w:rsidP="005B7C27">
      <w:pPr>
        <w:pStyle w:val="Akapitzlist"/>
        <w:numPr>
          <w:ilvl w:val="0"/>
          <w:numId w:val="57"/>
        </w:numPr>
        <w:jc w:val="both"/>
        <w:rPr>
          <w:rStyle w:val="Numerstrony"/>
          <w:rFonts w:ascii="Century Gothic" w:eastAsia="Century Gothic" w:hAnsi="Century Gothic" w:cs="Century Gothic"/>
          <w:sz w:val="16"/>
          <w:szCs w:val="16"/>
        </w:rPr>
      </w:pPr>
      <w:r w:rsidRPr="005B7C27">
        <w:rPr>
          <w:rFonts w:ascii="Century Gothic" w:hAnsi="Century Gothic"/>
          <w:sz w:val="16"/>
          <w:szCs w:val="16"/>
        </w:rPr>
        <w:t>Niezwłocznie po otwarciu ofert Zamawiający zamieści na stronie internetowej informację z otwarcia ofert.</w:t>
      </w:r>
    </w:p>
    <w:tbl>
      <w:tblPr>
        <w:tblStyle w:val="TableNormal"/>
        <w:tblW w:w="907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
        <w:gridCol w:w="8450"/>
      </w:tblGrid>
      <w:tr w:rsidR="00AC3D7E" w:rsidRPr="005B7C27" w14:paraId="081637CE" w14:textId="77777777" w:rsidTr="00ED29D1">
        <w:trPr>
          <w:trHeight w:val="270"/>
        </w:trPr>
        <w:tc>
          <w:tcPr>
            <w:tcW w:w="622"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213B8583"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XII.</w:t>
            </w:r>
          </w:p>
        </w:tc>
        <w:tc>
          <w:tcPr>
            <w:tcW w:w="8450"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37DB1AF"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OPIS SPOSOBU OBLICZANIA CENY OFERTY:</w:t>
            </w:r>
          </w:p>
        </w:tc>
      </w:tr>
    </w:tbl>
    <w:p w14:paraId="35DBF791" w14:textId="52155361" w:rsidR="00F84772" w:rsidRPr="005B7C27" w:rsidRDefault="00F84772" w:rsidP="00F84772">
      <w:pPr>
        <w:pStyle w:val="Akapitzlist"/>
        <w:numPr>
          <w:ilvl w:val="0"/>
          <w:numId w:val="26"/>
        </w:numPr>
        <w:ind w:left="360" w:hanging="294"/>
        <w:jc w:val="both"/>
        <w:rPr>
          <w:rFonts w:ascii="Century Gothic" w:hAnsi="Century Gothic"/>
          <w:sz w:val="16"/>
          <w:szCs w:val="16"/>
        </w:rPr>
      </w:pPr>
      <w:r w:rsidRPr="005B7C27">
        <w:rPr>
          <w:rFonts w:ascii="Century Gothic" w:hAnsi="Century Gothic"/>
          <w:sz w:val="16"/>
          <w:szCs w:val="16"/>
        </w:rPr>
        <w:t>Cenę oferty należy obliczyć uwzględniając zakres zamówienia</w:t>
      </w:r>
      <w:r w:rsidR="00C10657" w:rsidRPr="005B7C27">
        <w:rPr>
          <w:rFonts w:ascii="Century Gothic" w:hAnsi="Century Gothic"/>
          <w:sz w:val="16"/>
          <w:szCs w:val="16"/>
        </w:rPr>
        <w:t xml:space="preserve">. </w:t>
      </w:r>
      <w:r w:rsidR="009A2217" w:rsidRPr="009A2217">
        <w:rPr>
          <w:rFonts w:ascii="Century Gothic" w:hAnsi="Century Gothic"/>
          <w:b/>
          <w:bCs/>
          <w:sz w:val="16"/>
          <w:szCs w:val="16"/>
        </w:rPr>
        <w:t>Obowiązująca jest stawka godzinowa. Nie przewiduje się waloryzacji, stąd stawkę należy prawidłowo skalkulować.</w:t>
      </w:r>
      <w:r w:rsidR="002E2F15">
        <w:rPr>
          <w:rFonts w:ascii="Century Gothic" w:hAnsi="Century Gothic"/>
          <w:b/>
          <w:bCs/>
          <w:sz w:val="16"/>
          <w:szCs w:val="16"/>
        </w:rPr>
        <w:t xml:space="preserve"> Dopuszcza się składania ofert częściowych, przy czym nie dopuszcza się składania przez jednego Wykonawcę oferty na więcej niż 1 zadanie częściowe oddzielnie.</w:t>
      </w:r>
    </w:p>
    <w:p w14:paraId="52B55668" w14:textId="77777777" w:rsidR="00F84772" w:rsidRPr="005B7C27" w:rsidRDefault="00F84772" w:rsidP="00F84772">
      <w:pPr>
        <w:pStyle w:val="Akapitzlist"/>
        <w:numPr>
          <w:ilvl w:val="0"/>
          <w:numId w:val="26"/>
        </w:numPr>
        <w:ind w:left="360" w:hanging="294"/>
        <w:jc w:val="both"/>
        <w:rPr>
          <w:rFonts w:ascii="Century Gothic" w:hAnsi="Century Gothic"/>
          <w:sz w:val="16"/>
          <w:szCs w:val="16"/>
        </w:rPr>
      </w:pPr>
      <w:r w:rsidRPr="005B7C27">
        <w:rPr>
          <w:rFonts w:ascii="Century Gothic" w:hAnsi="Century Gothic"/>
          <w:sz w:val="16"/>
          <w:szCs w:val="16"/>
        </w:rPr>
        <w:t xml:space="preserve">Cena musi zawierać wszystkie koszty, jakie mogą powstać w trakcie realizacji zamówienia, w tym również koszty związane z dostawą i rozładunkiem. </w:t>
      </w:r>
    </w:p>
    <w:p w14:paraId="11C0C0BB" w14:textId="77777777" w:rsidR="00F84772" w:rsidRPr="005B7C27" w:rsidRDefault="00F84772" w:rsidP="00F84772">
      <w:pPr>
        <w:pStyle w:val="Akapitzlist"/>
        <w:numPr>
          <w:ilvl w:val="0"/>
          <w:numId w:val="26"/>
        </w:numPr>
        <w:ind w:left="360" w:hanging="294"/>
        <w:jc w:val="both"/>
        <w:rPr>
          <w:rFonts w:ascii="Century Gothic" w:hAnsi="Century Gothic"/>
          <w:sz w:val="16"/>
          <w:szCs w:val="16"/>
        </w:rPr>
      </w:pPr>
      <w:r w:rsidRPr="005B7C27">
        <w:rPr>
          <w:rFonts w:ascii="Century Gothic" w:hAnsi="Century Gothic"/>
          <w:sz w:val="16"/>
          <w:szCs w:val="16"/>
        </w:rPr>
        <w:t xml:space="preserve">Zaoferowane ceny jednostkowe netto są stałe i nie mogą ulec zmianie przez cały okres realizacji zamówienia. </w:t>
      </w:r>
    </w:p>
    <w:p w14:paraId="2AAE7D75" w14:textId="05380208" w:rsidR="00F84772" w:rsidRPr="005B7C27" w:rsidRDefault="00F84772" w:rsidP="00F84772">
      <w:pPr>
        <w:pStyle w:val="Akapitzlist"/>
        <w:numPr>
          <w:ilvl w:val="0"/>
          <w:numId w:val="26"/>
        </w:numPr>
        <w:ind w:left="360" w:hanging="294"/>
        <w:jc w:val="both"/>
        <w:rPr>
          <w:rFonts w:ascii="Century Gothic" w:hAnsi="Century Gothic"/>
          <w:sz w:val="16"/>
          <w:szCs w:val="16"/>
        </w:rPr>
      </w:pPr>
      <w:r w:rsidRPr="005B7C27">
        <w:rPr>
          <w:rFonts w:ascii="Century Gothic" w:hAnsi="Century Gothic"/>
          <w:sz w:val="16"/>
          <w:szCs w:val="16"/>
        </w:rPr>
        <w:t>Cena oferty powinna być podana w sposób zgodny z załączonym, wypełnionym Arkuszem cenowym w każdej z części oddzielnie.</w:t>
      </w:r>
    </w:p>
    <w:p w14:paraId="030FBBD6" w14:textId="77777777" w:rsidR="00F84772" w:rsidRPr="005B7C27" w:rsidRDefault="00F84772" w:rsidP="00F84772">
      <w:pPr>
        <w:pStyle w:val="Akapitzlist"/>
        <w:numPr>
          <w:ilvl w:val="0"/>
          <w:numId w:val="26"/>
        </w:numPr>
        <w:ind w:left="360" w:hanging="294"/>
        <w:jc w:val="both"/>
        <w:rPr>
          <w:rStyle w:val="Numerstrony"/>
          <w:rFonts w:ascii="Century Gothic" w:hAnsi="Century Gothic"/>
          <w:sz w:val="16"/>
          <w:szCs w:val="16"/>
        </w:rPr>
      </w:pPr>
      <w:r w:rsidRPr="005B7C27">
        <w:rPr>
          <w:rFonts w:ascii="Century Gothic" w:hAnsi="Century Gothic"/>
          <w:sz w:val="16"/>
          <w:szCs w:val="16"/>
        </w:rPr>
        <w:t>Rozliczenia między zamawiającym i wykonawcą prowadzone będą w polskich złotych.</w:t>
      </w:r>
    </w:p>
    <w:tbl>
      <w:tblPr>
        <w:tblStyle w:val="TableNormal"/>
        <w:tblW w:w="935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6"/>
        <w:gridCol w:w="8600"/>
      </w:tblGrid>
      <w:tr w:rsidR="00AC3D7E" w:rsidRPr="005B7C27" w14:paraId="71F98505" w14:textId="77777777" w:rsidTr="00ED29D1">
        <w:trPr>
          <w:trHeight w:val="780"/>
        </w:trPr>
        <w:tc>
          <w:tcPr>
            <w:tcW w:w="756"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FFC7CD0"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XIII.</w:t>
            </w:r>
          </w:p>
        </w:tc>
        <w:tc>
          <w:tcPr>
            <w:tcW w:w="8600"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144D3BBD" w14:textId="33BCC91A" w:rsidR="00AC3D7E" w:rsidRPr="005B7C27" w:rsidRDefault="00D24926" w:rsidP="0070438B">
            <w:pPr>
              <w:pStyle w:val="Styl2"/>
              <w:jc w:val="center"/>
              <w:rPr>
                <w:sz w:val="16"/>
                <w:szCs w:val="16"/>
              </w:rPr>
            </w:pPr>
            <w:r w:rsidRPr="005B7C27">
              <w:rPr>
                <w:rStyle w:val="Numerstrony"/>
                <w:sz w:val="16"/>
                <w:szCs w:val="16"/>
                <w:shd w:val="clear" w:color="auto" w:fill="008000"/>
              </w:rPr>
              <w:t xml:space="preserve">OPIS KRYTERIÓW, KTÓRYMI </w:t>
            </w:r>
            <w:r w:rsidR="0080619B">
              <w:rPr>
                <w:rStyle w:val="Numerstrony"/>
                <w:sz w:val="16"/>
                <w:szCs w:val="16"/>
                <w:shd w:val="clear" w:color="auto" w:fill="008000"/>
              </w:rPr>
              <w:t>ZAMAWIAJĄCY</w:t>
            </w:r>
            <w:r w:rsidRPr="005B7C27">
              <w:rPr>
                <w:rStyle w:val="Numerstrony"/>
                <w:sz w:val="16"/>
                <w:szCs w:val="16"/>
                <w:shd w:val="clear" w:color="auto" w:fill="008000"/>
              </w:rPr>
              <w:t>Y BĘDZIE SIĘ KIEROWAŁ PRZY WYBORZE OFERTY, WRAZ Z PODANIEM ZNACZENIA TYCH KRYTERIÓW I SPOSOBU OCENY OFERT:</w:t>
            </w:r>
          </w:p>
        </w:tc>
      </w:tr>
    </w:tbl>
    <w:p w14:paraId="3B3DDBC7" w14:textId="77777777" w:rsidR="00ED29D1" w:rsidRPr="00ED29D1" w:rsidRDefault="00D24926" w:rsidP="0080619B">
      <w:pPr>
        <w:pStyle w:val="Akapitzlist"/>
        <w:numPr>
          <w:ilvl w:val="0"/>
          <w:numId w:val="29"/>
        </w:numPr>
        <w:tabs>
          <w:tab w:val="left" w:pos="284"/>
        </w:tabs>
        <w:ind w:left="567" w:hanging="425"/>
        <w:jc w:val="both"/>
        <w:rPr>
          <w:rStyle w:val="Numerstrony"/>
          <w:rFonts w:ascii="Century Gothic" w:eastAsia="Century Gothic" w:hAnsi="Century Gothic" w:cs="Century Gothic"/>
          <w:sz w:val="16"/>
          <w:szCs w:val="16"/>
        </w:rPr>
      </w:pPr>
      <w:r w:rsidRPr="005B7C27">
        <w:rPr>
          <w:rStyle w:val="Numerstrony"/>
          <w:rFonts w:ascii="Century Gothic" w:hAnsi="Century Gothic"/>
          <w:sz w:val="16"/>
          <w:szCs w:val="16"/>
        </w:rPr>
        <w:t>Przy wyborze oferty Zamawiający będzie się kierował kryteriami:</w:t>
      </w:r>
      <w:r w:rsidR="00BC4D3C" w:rsidRPr="005B7C27">
        <w:rPr>
          <w:rStyle w:val="Numerstrony"/>
          <w:rFonts w:ascii="Century Gothic" w:hAnsi="Century Gothic"/>
          <w:sz w:val="16"/>
          <w:szCs w:val="16"/>
        </w:rPr>
        <w:t xml:space="preserve"> </w:t>
      </w:r>
      <w:r w:rsidR="00BC4D3C" w:rsidRPr="005B7C27">
        <w:rPr>
          <w:rStyle w:val="Numerstrony"/>
          <w:rFonts w:ascii="Century Gothic" w:hAnsi="Century Gothic"/>
          <w:b/>
          <w:bCs/>
          <w:sz w:val="16"/>
          <w:szCs w:val="16"/>
          <w:lang w:val="it-IT"/>
        </w:rPr>
        <w:t>c</w:t>
      </w:r>
      <w:r w:rsidRPr="005B7C27">
        <w:rPr>
          <w:rStyle w:val="Numerstrony"/>
          <w:rFonts w:ascii="Century Gothic" w:hAnsi="Century Gothic"/>
          <w:b/>
          <w:bCs/>
          <w:sz w:val="16"/>
          <w:szCs w:val="16"/>
          <w:lang w:val="it-IT"/>
        </w:rPr>
        <w:t xml:space="preserve">ena </w:t>
      </w:r>
      <w:proofErr w:type="spellStart"/>
      <w:r w:rsidRPr="005B7C27">
        <w:rPr>
          <w:rStyle w:val="Numerstrony"/>
          <w:rFonts w:ascii="Century Gothic" w:hAnsi="Century Gothic"/>
          <w:b/>
          <w:bCs/>
          <w:sz w:val="16"/>
          <w:szCs w:val="16"/>
          <w:lang w:val="it-IT"/>
        </w:rPr>
        <w:t>oferty</w:t>
      </w:r>
      <w:proofErr w:type="spellEnd"/>
      <w:r w:rsidRPr="005B7C27">
        <w:rPr>
          <w:rStyle w:val="Numerstrony"/>
          <w:rFonts w:ascii="Century Gothic" w:hAnsi="Century Gothic"/>
          <w:b/>
          <w:bCs/>
          <w:sz w:val="16"/>
          <w:szCs w:val="16"/>
          <w:lang w:val="it-IT"/>
        </w:rPr>
        <w:t xml:space="preserve"> brutto: </w:t>
      </w:r>
      <w:r w:rsidR="00112287" w:rsidRPr="005B7C27">
        <w:rPr>
          <w:rStyle w:val="Numerstrony"/>
          <w:rFonts w:ascii="Century Gothic" w:hAnsi="Century Gothic"/>
          <w:b/>
          <w:bCs/>
          <w:sz w:val="16"/>
          <w:szCs w:val="16"/>
          <w:lang w:val="it-IT"/>
        </w:rPr>
        <w:t>100</w:t>
      </w:r>
      <w:r w:rsidRPr="005B7C27">
        <w:rPr>
          <w:rStyle w:val="Numerstrony"/>
          <w:rFonts w:ascii="Century Gothic" w:hAnsi="Century Gothic"/>
          <w:b/>
          <w:bCs/>
          <w:sz w:val="16"/>
          <w:szCs w:val="16"/>
          <w:lang w:val="it-IT"/>
        </w:rPr>
        <w:t>%</w:t>
      </w:r>
      <w:r w:rsidR="00ED29D1">
        <w:rPr>
          <w:rStyle w:val="Numerstrony"/>
          <w:rFonts w:ascii="Century Gothic" w:hAnsi="Century Gothic"/>
          <w:b/>
          <w:bCs/>
          <w:sz w:val="16"/>
          <w:szCs w:val="16"/>
          <w:lang w:val="it-IT"/>
        </w:rPr>
        <w:t>.</w:t>
      </w:r>
    </w:p>
    <w:p w14:paraId="5EA10803" w14:textId="37D681C9" w:rsidR="00AC3D7E" w:rsidRPr="00ED29D1" w:rsidRDefault="00D24926" w:rsidP="00ED29D1">
      <w:pPr>
        <w:pStyle w:val="Akapitzlist"/>
        <w:numPr>
          <w:ilvl w:val="0"/>
          <w:numId w:val="29"/>
        </w:numPr>
        <w:tabs>
          <w:tab w:val="left" w:pos="284"/>
        </w:tabs>
        <w:ind w:left="567" w:hanging="425"/>
        <w:rPr>
          <w:rStyle w:val="Numerstrony"/>
          <w:rFonts w:ascii="Century Gothic" w:eastAsia="Century Gothic" w:hAnsi="Century Gothic" w:cs="Century Gothic"/>
          <w:sz w:val="16"/>
          <w:szCs w:val="16"/>
        </w:rPr>
      </w:pPr>
      <w:r w:rsidRPr="00ED29D1">
        <w:rPr>
          <w:rStyle w:val="Numerstrony"/>
          <w:rFonts w:ascii="Century Gothic" w:hAnsi="Century Gothic"/>
          <w:sz w:val="16"/>
          <w:szCs w:val="16"/>
        </w:rPr>
        <w:t>Oferty zostaną ocenione za pom</w:t>
      </w:r>
      <w:r w:rsidR="00112287" w:rsidRPr="00ED29D1">
        <w:rPr>
          <w:rStyle w:val="Numerstrony"/>
          <w:rFonts w:ascii="Century Gothic" w:hAnsi="Century Gothic"/>
          <w:sz w:val="16"/>
          <w:szCs w:val="16"/>
        </w:rPr>
        <w:t>ocą systemu punktowego, zgodnie z poniższym wzorem</w:t>
      </w:r>
      <w:r w:rsidRPr="00ED29D1">
        <w:rPr>
          <w:rStyle w:val="Numerstrony"/>
          <w:rFonts w:ascii="Century Gothic" w:hAnsi="Century Gothic"/>
          <w:sz w:val="16"/>
          <w:szCs w:val="16"/>
        </w:rPr>
        <w:t>:</w:t>
      </w:r>
    </w:p>
    <w:p w14:paraId="62BD3347" w14:textId="77777777" w:rsidR="00AC3D7E" w:rsidRPr="005B7C27" w:rsidRDefault="00D24926" w:rsidP="00BC4D3C">
      <w:pPr>
        <w:tabs>
          <w:tab w:val="left" w:pos="567"/>
          <w:tab w:val="left" w:pos="851"/>
        </w:tabs>
        <w:ind w:left="567" w:hanging="861"/>
        <w:jc w:val="center"/>
        <w:rPr>
          <w:rStyle w:val="Numerstrony"/>
          <w:rFonts w:ascii="Century Gothic" w:eastAsia="Century Gothic" w:hAnsi="Century Gothic" w:cs="Century Gothic"/>
          <w:b/>
          <w:bCs/>
          <w:sz w:val="16"/>
          <w:szCs w:val="16"/>
        </w:rPr>
      </w:pPr>
      <w:proofErr w:type="spellStart"/>
      <w:r w:rsidRPr="005B7C27">
        <w:rPr>
          <w:rStyle w:val="Numerstrony"/>
          <w:rFonts w:ascii="Century Gothic" w:hAnsi="Century Gothic"/>
          <w:b/>
          <w:bCs/>
          <w:sz w:val="16"/>
          <w:szCs w:val="16"/>
        </w:rPr>
        <w:t>Cn</w:t>
      </w:r>
      <w:proofErr w:type="spellEnd"/>
    </w:p>
    <w:p w14:paraId="0F6522FB" w14:textId="77777777" w:rsidR="00AC3D7E" w:rsidRPr="005B7C27" w:rsidRDefault="00112287" w:rsidP="00BC4D3C">
      <w:pPr>
        <w:tabs>
          <w:tab w:val="left" w:pos="567"/>
          <w:tab w:val="left" w:pos="851"/>
        </w:tabs>
        <w:ind w:left="567" w:hanging="861"/>
        <w:jc w:val="center"/>
        <w:rPr>
          <w:rStyle w:val="Numerstrony"/>
          <w:rFonts w:ascii="Century Gothic" w:eastAsia="Century Gothic" w:hAnsi="Century Gothic" w:cs="Century Gothic"/>
          <w:b/>
          <w:bCs/>
          <w:sz w:val="16"/>
          <w:szCs w:val="16"/>
        </w:rPr>
      </w:pPr>
      <w:r w:rsidRPr="005B7C27">
        <w:rPr>
          <w:rStyle w:val="Numerstrony"/>
          <w:rFonts w:ascii="Century Gothic" w:hAnsi="Century Gothic"/>
          <w:b/>
          <w:bCs/>
          <w:sz w:val="16"/>
          <w:szCs w:val="16"/>
          <w:lang w:val="fr-FR"/>
        </w:rPr>
        <w:t>C = --------- x 100</w:t>
      </w:r>
    </w:p>
    <w:p w14:paraId="35FBB826" w14:textId="77777777" w:rsidR="00AC3D7E" w:rsidRPr="005B7C27" w:rsidRDefault="00D24926" w:rsidP="00BC4D3C">
      <w:pPr>
        <w:tabs>
          <w:tab w:val="left" w:pos="567"/>
          <w:tab w:val="left" w:pos="851"/>
        </w:tabs>
        <w:ind w:left="567" w:hanging="861"/>
        <w:jc w:val="center"/>
        <w:rPr>
          <w:rStyle w:val="Numerstrony"/>
          <w:rFonts w:ascii="Century Gothic" w:eastAsia="Century Gothic" w:hAnsi="Century Gothic" w:cs="Century Gothic"/>
          <w:b/>
          <w:bCs/>
          <w:sz w:val="16"/>
          <w:szCs w:val="16"/>
        </w:rPr>
      </w:pPr>
      <w:proofErr w:type="spellStart"/>
      <w:r w:rsidRPr="005B7C27">
        <w:rPr>
          <w:rStyle w:val="Numerstrony"/>
          <w:rFonts w:ascii="Century Gothic" w:hAnsi="Century Gothic"/>
          <w:b/>
          <w:bCs/>
          <w:sz w:val="16"/>
          <w:szCs w:val="16"/>
        </w:rPr>
        <w:t>Cob</w:t>
      </w:r>
      <w:proofErr w:type="spellEnd"/>
    </w:p>
    <w:p w14:paraId="14D44FCA" w14:textId="77777777" w:rsidR="00AC3D7E" w:rsidRPr="005B7C27" w:rsidRDefault="00D24926" w:rsidP="00BC4D3C">
      <w:pPr>
        <w:tabs>
          <w:tab w:val="left" w:pos="567"/>
          <w:tab w:val="left" w:pos="851"/>
        </w:tabs>
        <w:ind w:left="567" w:hanging="861"/>
        <w:jc w:val="center"/>
        <w:rPr>
          <w:rStyle w:val="Numerstrony"/>
          <w:rFonts w:ascii="Century Gothic" w:eastAsia="Century Gothic" w:hAnsi="Century Gothic" w:cs="Century Gothic"/>
          <w:b/>
          <w:bCs/>
          <w:sz w:val="16"/>
          <w:szCs w:val="16"/>
        </w:rPr>
      </w:pPr>
      <w:r w:rsidRPr="005B7C27">
        <w:rPr>
          <w:rStyle w:val="Numerstrony"/>
          <w:rFonts w:ascii="Century Gothic" w:hAnsi="Century Gothic"/>
          <w:b/>
          <w:bCs/>
          <w:sz w:val="16"/>
          <w:szCs w:val="16"/>
        </w:rPr>
        <w:t>Gdzie:</w:t>
      </w:r>
    </w:p>
    <w:p w14:paraId="3005C4E3" w14:textId="77777777" w:rsidR="00AC3D7E" w:rsidRPr="005B7C27" w:rsidRDefault="00D24926" w:rsidP="00BC4D3C">
      <w:pPr>
        <w:tabs>
          <w:tab w:val="left" w:pos="567"/>
          <w:tab w:val="left" w:pos="851"/>
        </w:tabs>
        <w:ind w:left="567" w:hanging="861"/>
        <w:jc w:val="center"/>
        <w:rPr>
          <w:rStyle w:val="Numerstrony"/>
          <w:rFonts w:ascii="Century Gothic" w:eastAsia="Century Gothic" w:hAnsi="Century Gothic" w:cs="Century Gothic"/>
          <w:b/>
          <w:bCs/>
          <w:sz w:val="16"/>
          <w:szCs w:val="16"/>
          <w:u w:val="single"/>
        </w:rPr>
      </w:pPr>
      <w:proofErr w:type="spellStart"/>
      <w:r w:rsidRPr="005B7C27">
        <w:rPr>
          <w:rStyle w:val="Numerstrony"/>
          <w:rFonts w:ascii="Century Gothic" w:hAnsi="Century Gothic"/>
          <w:b/>
          <w:bCs/>
          <w:sz w:val="16"/>
          <w:szCs w:val="16"/>
          <w:u w:val="single"/>
        </w:rPr>
        <w:t>Cn</w:t>
      </w:r>
      <w:proofErr w:type="spellEnd"/>
      <w:r w:rsidRPr="005B7C27">
        <w:rPr>
          <w:rStyle w:val="Numerstrony"/>
          <w:rFonts w:ascii="Century Gothic" w:hAnsi="Century Gothic"/>
          <w:b/>
          <w:bCs/>
          <w:sz w:val="16"/>
          <w:szCs w:val="16"/>
          <w:u w:val="single"/>
        </w:rPr>
        <w:t xml:space="preserve"> – najniższa oferowana cena</w:t>
      </w:r>
    </w:p>
    <w:p w14:paraId="685EFD66" w14:textId="77777777" w:rsidR="00AC3D7E" w:rsidRPr="005B7C27" w:rsidRDefault="00D24926" w:rsidP="00BC4D3C">
      <w:pPr>
        <w:tabs>
          <w:tab w:val="left" w:pos="567"/>
          <w:tab w:val="left" w:pos="851"/>
        </w:tabs>
        <w:ind w:left="567" w:hanging="861"/>
        <w:jc w:val="center"/>
        <w:rPr>
          <w:rStyle w:val="Numerstrony"/>
          <w:rFonts w:ascii="Century Gothic" w:eastAsia="Century Gothic" w:hAnsi="Century Gothic" w:cs="Century Gothic"/>
          <w:b/>
          <w:bCs/>
          <w:sz w:val="16"/>
          <w:szCs w:val="16"/>
          <w:u w:val="single"/>
        </w:rPr>
      </w:pPr>
      <w:proofErr w:type="spellStart"/>
      <w:r w:rsidRPr="005B7C27">
        <w:rPr>
          <w:rStyle w:val="Numerstrony"/>
          <w:rFonts w:ascii="Century Gothic" w:hAnsi="Century Gothic"/>
          <w:b/>
          <w:bCs/>
          <w:sz w:val="16"/>
          <w:szCs w:val="16"/>
          <w:u w:val="single"/>
        </w:rPr>
        <w:t>Cob</w:t>
      </w:r>
      <w:proofErr w:type="spellEnd"/>
      <w:r w:rsidRPr="005B7C27">
        <w:rPr>
          <w:rStyle w:val="Numerstrony"/>
          <w:rFonts w:ascii="Century Gothic" w:hAnsi="Century Gothic"/>
          <w:b/>
          <w:bCs/>
          <w:sz w:val="16"/>
          <w:szCs w:val="16"/>
          <w:u w:val="single"/>
        </w:rPr>
        <w:t xml:space="preserve"> – cena oferty badanej</w:t>
      </w:r>
    </w:p>
    <w:p w14:paraId="1F2C1018" w14:textId="77777777" w:rsidR="00101F90" w:rsidRPr="005B7C27" w:rsidRDefault="00101F90" w:rsidP="00BC4D3C">
      <w:pPr>
        <w:tabs>
          <w:tab w:val="left" w:pos="567"/>
          <w:tab w:val="left" w:pos="851"/>
        </w:tabs>
        <w:ind w:left="567" w:hanging="861"/>
        <w:jc w:val="both"/>
        <w:rPr>
          <w:rStyle w:val="Numerstrony"/>
          <w:rFonts w:ascii="Century Gothic" w:eastAsia="Century Gothic" w:hAnsi="Century Gothic" w:cs="Century Gothic"/>
          <w:sz w:val="16"/>
          <w:szCs w:val="16"/>
        </w:rPr>
      </w:pPr>
    </w:p>
    <w:p w14:paraId="26153A2D" w14:textId="77777777" w:rsidR="00853B22" w:rsidRDefault="00853B22" w:rsidP="0080619B">
      <w:pPr>
        <w:tabs>
          <w:tab w:val="left" w:pos="142"/>
          <w:tab w:val="left" w:pos="851"/>
        </w:tabs>
        <w:jc w:val="both"/>
        <w:rPr>
          <w:rStyle w:val="Numerstrony"/>
          <w:rFonts w:ascii="Century Gothic" w:eastAsia="Century Gothic" w:hAnsi="Century Gothic" w:cs="Century Gothic"/>
          <w:sz w:val="16"/>
          <w:szCs w:val="16"/>
        </w:rPr>
      </w:pPr>
    </w:p>
    <w:p w14:paraId="78721A9E" w14:textId="52FCEC7B" w:rsidR="00AC3D7E" w:rsidRPr="0080619B" w:rsidRDefault="00853B22" w:rsidP="0080619B">
      <w:pPr>
        <w:tabs>
          <w:tab w:val="left" w:pos="142"/>
          <w:tab w:val="left" w:pos="851"/>
        </w:tabs>
        <w:ind w:left="142"/>
        <w:jc w:val="both"/>
        <w:rPr>
          <w:rStyle w:val="Numerstrony"/>
          <w:rFonts w:ascii="Century Gothic" w:eastAsia="Century Gothic" w:hAnsi="Century Gothic" w:cs="Century Gothic"/>
          <w:b/>
          <w:bCs/>
          <w:sz w:val="16"/>
          <w:szCs w:val="16"/>
        </w:rPr>
      </w:pPr>
      <w:r w:rsidRPr="0080619B">
        <w:rPr>
          <w:rStyle w:val="Numerstrony"/>
          <w:rFonts w:ascii="Century Gothic" w:eastAsia="Century Gothic" w:hAnsi="Century Gothic" w:cs="Century Gothic"/>
          <w:b/>
          <w:bCs/>
          <w:sz w:val="16"/>
          <w:szCs w:val="16"/>
        </w:rPr>
        <w:lastRenderedPageBreak/>
        <w:t xml:space="preserve">Przewiduje się wybór do 13 wykonawców z najniższą ceną jednostkową za godzinę brutto. W cenie brutto za godzinę należy zawrzeć koszty zysku, składek itp. Zamawiający na podstawie ceny brutto będzie rozliczał miesięcznie każdą z umów zlecenia oddzielnie. </w:t>
      </w:r>
      <w:r w:rsidR="0080619B" w:rsidRPr="0080619B">
        <w:rPr>
          <w:rStyle w:val="Numerstrony"/>
          <w:rFonts w:ascii="Century Gothic" w:eastAsia="Century Gothic" w:hAnsi="Century Gothic" w:cs="Century Gothic"/>
          <w:b/>
          <w:bCs/>
          <w:sz w:val="16"/>
          <w:szCs w:val="16"/>
        </w:rPr>
        <w:t xml:space="preserve">W przypadku takich samych ofert w którejś z części wyznaczone zostanie składanie ofert dodatkowych. </w:t>
      </w:r>
    </w:p>
    <w:tbl>
      <w:tblPr>
        <w:tblStyle w:val="TableNormal"/>
        <w:tblW w:w="907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5"/>
        <w:gridCol w:w="8387"/>
      </w:tblGrid>
      <w:tr w:rsidR="00AC3D7E" w:rsidRPr="005B7C27" w14:paraId="26652431" w14:textId="77777777" w:rsidTr="00ED29D1">
        <w:trPr>
          <w:trHeight w:val="780"/>
        </w:trPr>
        <w:tc>
          <w:tcPr>
            <w:tcW w:w="68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4C741E8D"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XIV.</w:t>
            </w:r>
          </w:p>
        </w:tc>
        <w:tc>
          <w:tcPr>
            <w:tcW w:w="838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1DC4EA81" w14:textId="77777777" w:rsidR="00AC3D7E" w:rsidRPr="005B7C27" w:rsidRDefault="00D24926" w:rsidP="0070438B">
            <w:pPr>
              <w:pStyle w:val="Styl2"/>
              <w:jc w:val="center"/>
              <w:rPr>
                <w:sz w:val="16"/>
                <w:szCs w:val="16"/>
              </w:rPr>
            </w:pPr>
            <w:r w:rsidRPr="005B7C27">
              <w:rPr>
                <w:rStyle w:val="Numerstrony"/>
                <w:sz w:val="16"/>
                <w:szCs w:val="16"/>
                <w:shd w:val="clear" w:color="auto" w:fill="008000"/>
                <w:lang w:val="pt-PT"/>
              </w:rPr>
              <w:t>INFORMACJE O FORMALNO</w:t>
            </w:r>
            <w:r w:rsidRPr="005B7C27">
              <w:rPr>
                <w:rStyle w:val="Numerstrony"/>
                <w:sz w:val="16"/>
                <w:szCs w:val="16"/>
                <w:shd w:val="clear" w:color="auto" w:fill="008000"/>
              </w:rPr>
              <w:t xml:space="preserve">ŚCIACH, JAKIE POWINNY ZOSTAĆ DOPEŁNIONE PO WYBORZE OFERTY W CELU ZAWARCIA UMOWY </w:t>
            </w:r>
            <w:r w:rsidRPr="005B7C27">
              <w:rPr>
                <w:rStyle w:val="Numerstrony"/>
                <w:b w:val="0"/>
                <w:bCs w:val="0"/>
                <w:sz w:val="16"/>
                <w:szCs w:val="16"/>
                <w:shd w:val="clear" w:color="auto" w:fill="008000"/>
              </w:rPr>
              <w:br/>
            </w:r>
            <w:r w:rsidRPr="005B7C27">
              <w:rPr>
                <w:rStyle w:val="Numerstrony"/>
                <w:sz w:val="16"/>
                <w:szCs w:val="16"/>
                <w:shd w:val="clear" w:color="auto" w:fill="008000"/>
              </w:rPr>
              <w:t>W SPRAWIE ZAMÓWIENIA PUBLICZNEGO:</w:t>
            </w:r>
          </w:p>
        </w:tc>
      </w:tr>
    </w:tbl>
    <w:p w14:paraId="0D8D0C59" w14:textId="28ABB6AA" w:rsidR="00D84BE3"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16"/>
          <w:szCs w:val="16"/>
        </w:rPr>
      </w:pPr>
      <w:r w:rsidRPr="005B7C27">
        <w:rPr>
          <w:rFonts w:ascii="Century Gothic" w:hAnsi="Century Gothic" w:cs="Times New Roman"/>
          <w:sz w:val="16"/>
          <w:szCs w:val="16"/>
        </w:rPr>
        <w:t>1. Zamawiający zawiera umowę</w:t>
      </w:r>
      <w:r w:rsidRPr="005B7C27">
        <w:rPr>
          <w:rFonts w:ascii="Arial" w:hAnsi="Arial" w:cs="Arial"/>
          <w:sz w:val="16"/>
          <w:szCs w:val="16"/>
        </w:rPr>
        <w:t>̨</w:t>
      </w:r>
      <w:r w:rsidRPr="005B7C27">
        <w:rPr>
          <w:rFonts w:ascii="Century Gothic" w:hAnsi="Century Gothic" w:cs="Times New Roman"/>
          <w:sz w:val="16"/>
          <w:szCs w:val="16"/>
        </w:rPr>
        <w:t xml:space="preserve"> w sprawie zam</w:t>
      </w:r>
      <w:r w:rsidRPr="005B7C27">
        <w:rPr>
          <w:rFonts w:ascii="Century Gothic" w:hAnsi="Century Gothic" w:cs="Century Gothic"/>
          <w:sz w:val="16"/>
          <w:szCs w:val="16"/>
        </w:rPr>
        <w:t>ó</w:t>
      </w:r>
      <w:r w:rsidRPr="005B7C27">
        <w:rPr>
          <w:rFonts w:ascii="Century Gothic" w:hAnsi="Century Gothic" w:cs="Times New Roman"/>
          <w:sz w:val="16"/>
          <w:szCs w:val="16"/>
        </w:rPr>
        <w:t xml:space="preserve">wienia publicznego, z uwzględnieniem art. 577 </w:t>
      </w:r>
      <w:proofErr w:type="spellStart"/>
      <w:r w:rsidRPr="005B7C27">
        <w:rPr>
          <w:rFonts w:ascii="Century Gothic" w:hAnsi="Century Gothic" w:cs="Times New Roman"/>
          <w:sz w:val="16"/>
          <w:szCs w:val="16"/>
        </w:rPr>
        <w:t>pzp</w:t>
      </w:r>
      <w:proofErr w:type="spellEnd"/>
      <w:r w:rsidRPr="005B7C27">
        <w:rPr>
          <w:rFonts w:ascii="Century Gothic" w:hAnsi="Century Gothic" w:cs="Times New Roman"/>
          <w:sz w:val="16"/>
          <w:szCs w:val="16"/>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r w:rsidR="00A52C57">
        <w:rPr>
          <w:rFonts w:ascii="Century Gothic" w:hAnsi="Century Gothic" w:cs="Times New Roman"/>
          <w:sz w:val="16"/>
          <w:szCs w:val="16"/>
        </w:rPr>
        <w:t>Umowy zlecenia zostaną zawarte z każdym z wykonawców oddzielnie. Przewiduje się do 13 umów</w:t>
      </w:r>
      <w:r w:rsidR="0080619B">
        <w:rPr>
          <w:rFonts w:ascii="Century Gothic" w:hAnsi="Century Gothic" w:cs="Times New Roman"/>
          <w:sz w:val="16"/>
          <w:szCs w:val="16"/>
        </w:rPr>
        <w:t xml:space="preserve"> jak o zadań częściowych.</w:t>
      </w:r>
      <w:r w:rsidR="00A52C57">
        <w:rPr>
          <w:rFonts w:ascii="Century Gothic" w:hAnsi="Century Gothic" w:cs="Times New Roman"/>
          <w:sz w:val="16"/>
          <w:szCs w:val="16"/>
        </w:rPr>
        <w:t xml:space="preserve"> Umowy sporządzone zostaną na podstawie opisu przedmiotu zamówienia</w:t>
      </w:r>
      <w:r w:rsidR="0080619B">
        <w:rPr>
          <w:rFonts w:ascii="Century Gothic" w:hAnsi="Century Gothic" w:cs="Times New Roman"/>
          <w:sz w:val="16"/>
          <w:szCs w:val="16"/>
        </w:rPr>
        <w:t>, które stanowią projektowane postanowienia umowy</w:t>
      </w:r>
      <w:r w:rsidR="00A52C57">
        <w:rPr>
          <w:rFonts w:ascii="Century Gothic" w:hAnsi="Century Gothic" w:cs="Times New Roman"/>
          <w:sz w:val="16"/>
          <w:szCs w:val="16"/>
        </w:rPr>
        <w:t xml:space="preserve">. </w:t>
      </w:r>
    </w:p>
    <w:p w14:paraId="771F7324" w14:textId="77777777" w:rsidR="00D84BE3"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16"/>
          <w:szCs w:val="16"/>
        </w:rPr>
      </w:pPr>
      <w:r w:rsidRPr="005B7C27">
        <w:rPr>
          <w:rFonts w:ascii="Century Gothic" w:hAnsi="Century Gothic" w:cs="Times New Roman"/>
          <w:sz w:val="16"/>
          <w:szCs w:val="16"/>
        </w:rPr>
        <w:t>2. Zamawiający może zawrzeć́ umow</w:t>
      </w:r>
      <w:r w:rsidRPr="005B7C27">
        <w:rPr>
          <w:rFonts w:ascii="Century Gothic" w:hAnsi="Century Gothic" w:cs="Century Gothic"/>
          <w:sz w:val="16"/>
          <w:szCs w:val="16"/>
        </w:rPr>
        <w:t>ę</w:t>
      </w:r>
      <w:r w:rsidRPr="005B7C27">
        <w:rPr>
          <w:rFonts w:ascii="Arial" w:hAnsi="Arial" w:cs="Arial"/>
          <w:sz w:val="16"/>
          <w:szCs w:val="16"/>
        </w:rPr>
        <w:t>̨</w:t>
      </w:r>
      <w:r w:rsidRPr="005B7C27">
        <w:rPr>
          <w:rFonts w:ascii="Century Gothic" w:hAnsi="Century Gothic" w:cs="Times New Roman"/>
          <w:sz w:val="16"/>
          <w:szCs w:val="16"/>
        </w:rPr>
        <w:t xml:space="preserve"> w sprawie zam</w:t>
      </w:r>
      <w:r w:rsidRPr="005B7C27">
        <w:rPr>
          <w:rFonts w:ascii="Century Gothic" w:hAnsi="Century Gothic" w:cs="Century Gothic"/>
          <w:sz w:val="16"/>
          <w:szCs w:val="16"/>
        </w:rPr>
        <w:t>ó</w:t>
      </w:r>
      <w:r w:rsidRPr="005B7C27">
        <w:rPr>
          <w:rFonts w:ascii="Century Gothic" w:hAnsi="Century Gothic" w:cs="Times New Roman"/>
          <w:sz w:val="16"/>
          <w:szCs w:val="16"/>
        </w:rPr>
        <w:t>wienia publicznego przed up</w:t>
      </w:r>
      <w:r w:rsidRPr="005B7C27">
        <w:rPr>
          <w:rFonts w:ascii="Century Gothic" w:hAnsi="Century Gothic" w:cs="Century Gothic"/>
          <w:sz w:val="16"/>
          <w:szCs w:val="16"/>
        </w:rPr>
        <w:t>ł</w:t>
      </w:r>
      <w:r w:rsidRPr="005B7C27">
        <w:rPr>
          <w:rFonts w:ascii="Century Gothic" w:hAnsi="Century Gothic" w:cs="Times New Roman"/>
          <w:sz w:val="16"/>
          <w:szCs w:val="16"/>
        </w:rPr>
        <w:t>ywem terminu, o kt</w:t>
      </w:r>
      <w:r w:rsidRPr="005B7C27">
        <w:rPr>
          <w:rFonts w:ascii="Century Gothic" w:hAnsi="Century Gothic" w:cs="Century Gothic"/>
          <w:sz w:val="16"/>
          <w:szCs w:val="16"/>
        </w:rPr>
        <w:t>ó</w:t>
      </w:r>
      <w:r w:rsidRPr="005B7C27">
        <w:rPr>
          <w:rFonts w:ascii="Century Gothic" w:hAnsi="Century Gothic" w:cs="Times New Roman"/>
          <w:sz w:val="16"/>
          <w:szCs w:val="16"/>
        </w:rPr>
        <w:t>rym mowa w ust. 1, je</w:t>
      </w:r>
      <w:r w:rsidRPr="005B7C27">
        <w:rPr>
          <w:rFonts w:ascii="Century Gothic" w:hAnsi="Century Gothic" w:cs="Century Gothic"/>
          <w:sz w:val="16"/>
          <w:szCs w:val="16"/>
        </w:rPr>
        <w:t>ż</w:t>
      </w:r>
      <w:r w:rsidRPr="005B7C27">
        <w:rPr>
          <w:rFonts w:ascii="Century Gothic" w:hAnsi="Century Gothic" w:cs="Times New Roman"/>
          <w:sz w:val="16"/>
          <w:szCs w:val="16"/>
        </w:rPr>
        <w:t>eli w post</w:t>
      </w:r>
      <w:r w:rsidRPr="005B7C27">
        <w:rPr>
          <w:rFonts w:ascii="Century Gothic" w:hAnsi="Century Gothic" w:cs="Century Gothic"/>
          <w:sz w:val="16"/>
          <w:szCs w:val="16"/>
        </w:rPr>
        <w:t>ę</w:t>
      </w:r>
      <w:r w:rsidRPr="005B7C27">
        <w:rPr>
          <w:rFonts w:ascii="Century Gothic" w:hAnsi="Century Gothic" w:cs="Times New Roman"/>
          <w:sz w:val="16"/>
          <w:szCs w:val="16"/>
        </w:rPr>
        <w:t>powaniu o udzielenie zam</w:t>
      </w:r>
      <w:r w:rsidRPr="005B7C27">
        <w:rPr>
          <w:rFonts w:ascii="Century Gothic" w:hAnsi="Century Gothic" w:cs="Century Gothic"/>
          <w:sz w:val="16"/>
          <w:szCs w:val="16"/>
        </w:rPr>
        <w:t>ó</w:t>
      </w:r>
      <w:r w:rsidRPr="005B7C27">
        <w:rPr>
          <w:rFonts w:ascii="Century Gothic" w:hAnsi="Century Gothic" w:cs="Times New Roman"/>
          <w:sz w:val="16"/>
          <w:szCs w:val="16"/>
        </w:rPr>
        <w:t>wienia z</w:t>
      </w:r>
      <w:r w:rsidRPr="005B7C27">
        <w:rPr>
          <w:rFonts w:ascii="Century Gothic" w:hAnsi="Century Gothic" w:cs="Century Gothic"/>
          <w:sz w:val="16"/>
          <w:szCs w:val="16"/>
        </w:rPr>
        <w:t>ł</w:t>
      </w:r>
      <w:r w:rsidRPr="005B7C27">
        <w:rPr>
          <w:rFonts w:ascii="Century Gothic" w:hAnsi="Century Gothic" w:cs="Times New Roman"/>
          <w:sz w:val="16"/>
          <w:szCs w:val="16"/>
        </w:rPr>
        <w:t>o</w:t>
      </w:r>
      <w:r w:rsidRPr="005B7C27">
        <w:rPr>
          <w:rFonts w:ascii="Century Gothic" w:hAnsi="Century Gothic" w:cs="Century Gothic"/>
          <w:sz w:val="16"/>
          <w:szCs w:val="16"/>
        </w:rPr>
        <w:t>ż</w:t>
      </w:r>
      <w:r w:rsidRPr="005B7C27">
        <w:rPr>
          <w:rFonts w:ascii="Century Gothic" w:hAnsi="Century Gothic" w:cs="Times New Roman"/>
          <w:sz w:val="16"/>
          <w:szCs w:val="16"/>
        </w:rPr>
        <w:t>ono tylko jedn</w:t>
      </w:r>
      <w:r w:rsidRPr="005B7C27">
        <w:rPr>
          <w:rFonts w:ascii="Century Gothic" w:hAnsi="Century Gothic" w:cs="Century Gothic"/>
          <w:sz w:val="16"/>
          <w:szCs w:val="16"/>
        </w:rPr>
        <w:t>ą</w:t>
      </w:r>
      <w:r w:rsidRPr="005B7C27">
        <w:rPr>
          <w:rFonts w:ascii="Century Gothic" w:hAnsi="Century Gothic" w:cs="Times New Roman"/>
          <w:sz w:val="16"/>
          <w:szCs w:val="16"/>
        </w:rPr>
        <w:t xml:space="preserve"> ofert</w:t>
      </w:r>
      <w:r w:rsidRPr="005B7C27">
        <w:rPr>
          <w:rFonts w:ascii="Century Gothic" w:hAnsi="Century Gothic" w:cs="Century Gothic"/>
          <w:sz w:val="16"/>
          <w:szCs w:val="16"/>
        </w:rPr>
        <w:t>ę</w:t>
      </w:r>
      <w:r w:rsidRPr="005B7C27">
        <w:rPr>
          <w:rFonts w:ascii="Arial" w:hAnsi="Arial" w:cs="Arial"/>
          <w:sz w:val="16"/>
          <w:szCs w:val="16"/>
        </w:rPr>
        <w:t>̨</w:t>
      </w:r>
      <w:r w:rsidRPr="005B7C27">
        <w:rPr>
          <w:rFonts w:ascii="Century Gothic" w:hAnsi="Century Gothic" w:cs="Times New Roman"/>
          <w:sz w:val="16"/>
          <w:szCs w:val="16"/>
        </w:rPr>
        <w:t xml:space="preserve">. </w:t>
      </w:r>
    </w:p>
    <w:p w14:paraId="0C9130DB" w14:textId="77777777" w:rsidR="00D84BE3"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16"/>
          <w:szCs w:val="16"/>
        </w:rPr>
      </w:pPr>
      <w:r w:rsidRPr="005B7C27">
        <w:rPr>
          <w:rFonts w:ascii="Century Gothic" w:hAnsi="Century Gothic" w:cs="Times New Roman"/>
          <w:sz w:val="16"/>
          <w:szCs w:val="16"/>
        </w:rPr>
        <w:t xml:space="preserve">3. Wykonawca, którego oferta została wybrana jako najkorzystniejsza, zostanie poinformowany przez Zamawiającego o miejscu i terminie podpisania umowy. </w:t>
      </w:r>
    </w:p>
    <w:p w14:paraId="390BEFF1" w14:textId="77777777" w:rsidR="00D84BE3"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16"/>
          <w:szCs w:val="16"/>
        </w:rPr>
      </w:pPr>
      <w:r w:rsidRPr="005B7C27">
        <w:rPr>
          <w:rFonts w:ascii="Century Gothic" w:hAnsi="Century Gothic" w:cs="Times New Roman"/>
          <w:sz w:val="16"/>
          <w:szCs w:val="16"/>
        </w:rPr>
        <w:t xml:space="preserve">4. Wykonawca, o którym mowa w ust. 1, ma obowiązek zawrzeć umowę w sprawie zamówienia na warunkach określonych w projektowanych postanowieniach umowy, które stanowią załącznik do SWZ. Umowa zostanie uzupełniona o zapisy wynikające ze złożonej oferty. </w:t>
      </w:r>
    </w:p>
    <w:p w14:paraId="1A00B4BD" w14:textId="77777777" w:rsidR="00D84BE3"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16"/>
          <w:szCs w:val="16"/>
        </w:rPr>
      </w:pPr>
      <w:r w:rsidRPr="005B7C27">
        <w:rPr>
          <w:rFonts w:ascii="Century Gothic" w:hAnsi="Century Gothic" w:cs="Times New Roman"/>
          <w:sz w:val="16"/>
          <w:szCs w:val="16"/>
        </w:rPr>
        <w:t xml:space="preserve">5. Przed podpisaniem umowy Wykonawcy wspólnie ubiegający się o udzielenie zamówienia (w przypadku wyboru ich oferty jako najkorzystniejszej) przedstawią Zamawiającemu umowę regulującą współpracę tych Wykonawców. </w:t>
      </w:r>
    </w:p>
    <w:p w14:paraId="4AC05D64" w14:textId="76EDD528" w:rsidR="00E42F49"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1D1757DE" w14:textId="72AC4DD5" w:rsidR="00EA1E36" w:rsidRPr="005B7C27" w:rsidRDefault="00EA1E36"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Style w:val="Numerstrony"/>
          <w:rFonts w:ascii="Century Gothic" w:hAnsi="Century Gothic" w:cs="Times New Roman"/>
          <w:sz w:val="16"/>
          <w:szCs w:val="16"/>
        </w:rPr>
      </w:pPr>
      <w:r w:rsidRPr="005B7C27">
        <w:rPr>
          <w:rFonts w:ascii="Century Gothic" w:hAnsi="Century Gothic"/>
          <w:sz w:val="16"/>
          <w:szCs w:val="16"/>
        </w:rPr>
        <w:t>7. Przed zawarciem Umowy Wykonawca dostarczy aktualną i ważną koncesję na obrót paliwami (kopia).</w:t>
      </w:r>
    </w:p>
    <w:tbl>
      <w:tblPr>
        <w:tblStyle w:val="TableNormal"/>
        <w:tblW w:w="907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5"/>
        <w:gridCol w:w="8387"/>
      </w:tblGrid>
      <w:tr w:rsidR="00AC3D7E" w:rsidRPr="005B7C27" w14:paraId="3C4B2D62" w14:textId="77777777" w:rsidTr="00ED29D1">
        <w:trPr>
          <w:trHeight w:val="270"/>
        </w:trPr>
        <w:tc>
          <w:tcPr>
            <w:tcW w:w="68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0CB992C"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XV.</w:t>
            </w:r>
          </w:p>
        </w:tc>
        <w:tc>
          <w:tcPr>
            <w:tcW w:w="838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2DC010A4"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WYMAGANIA DOTYCZĄCE ZABEZPIECZENIA NALEŻ</w:t>
            </w:r>
            <w:r w:rsidRPr="005B7C27">
              <w:rPr>
                <w:rStyle w:val="Numerstrony"/>
                <w:sz w:val="16"/>
                <w:szCs w:val="16"/>
                <w:shd w:val="clear" w:color="auto" w:fill="008000"/>
                <w:lang w:val="pt-PT"/>
              </w:rPr>
              <w:t>YTEGO WYKONANIA UMOWY:</w:t>
            </w:r>
          </w:p>
        </w:tc>
      </w:tr>
    </w:tbl>
    <w:p w14:paraId="2B18DF38" w14:textId="77777777" w:rsidR="00AC3D7E" w:rsidRPr="005B7C27" w:rsidRDefault="00D24926" w:rsidP="0070438B">
      <w:pPr>
        <w:jc w:val="both"/>
        <w:rPr>
          <w:rFonts w:ascii="Century Gothic" w:eastAsia="Century Gothic" w:hAnsi="Century Gothic" w:cs="Century Gothic"/>
          <w:sz w:val="16"/>
          <w:szCs w:val="16"/>
        </w:rPr>
      </w:pPr>
      <w:r w:rsidRPr="005B7C27">
        <w:rPr>
          <w:rStyle w:val="Numerstrony"/>
          <w:rFonts w:ascii="Century Gothic" w:hAnsi="Century Gothic"/>
          <w:sz w:val="16"/>
          <w:szCs w:val="16"/>
        </w:rPr>
        <w:t>Zamawiający nie wymaga od Wykonawcy, który złoży najkorzystniejszą ofertę, wniesienia zabezpieczenia należytego wykonania umowy.</w:t>
      </w:r>
    </w:p>
    <w:tbl>
      <w:tblPr>
        <w:tblStyle w:val="TableNormal"/>
        <w:tblW w:w="907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5"/>
        <w:gridCol w:w="8387"/>
      </w:tblGrid>
      <w:tr w:rsidR="00AC3D7E" w:rsidRPr="005B7C27" w14:paraId="7FE3773C" w14:textId="77777777" w:rsidTr="00ED29D1">
        <w:trPr>
          <w:trHeight w:val="1340"/>
        </w:trPr>
        <w:tc>
          <w:tcPr>
            <w:tcW w:w="68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4384048"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XVI.</w:t>
            </w:r>
          </w:p>
        </w:tc>
        <w:tc>
          <w:tcPr>
            <w:tcW w:w="838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2D06FB4D"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 xml:space="preserve">ISTOTNE DLA STRON POSTANOWIENIA, KTÓRE ZOSTANĄ </w:t>
            </w:r>
            <w:r w:rsidRPr="005B7C27">
              <w:rPr>
                <w:rStyle w:val="Numerstrony"/>
                <w:sz w:val="16"/>
                <w:szCs w:val="16"/>
                <w:shd w:val="clear" w:color="auto" w:fill="008000"/>
                <w:lang w:val="pt-PT"/>
              </w:rPr>
              <w:t>WPROWADZONE DO TRE</w:t>
            </w:r>
            <w:r w:rsidRPr="005B7C27">
              <w:rPr>
                <w:rStyle w:val="Numerstrony"/>
                <w:sz w:val="16"/>
                <w:szCs w:val="16"/>
                <w:shd w:val="clear" w:color="auto" w:fill="008000"/>
              </w:rPr>
              <w:t xml:space="preserve">ŚCI ZAWIERANEJ UMOWY W SPRAWIE ZAMÓWIENIA PUBLICZNEGO, </w:t>
            </w:r>
            <w:r w:rsidRPr="005B7C27">
              <w:rPr>
                <w:rStyle w:val="Numerstrony"/>
                <w:b w:val="0"/>
                <w:bCs w:val="0"/>
                <w:sz w:val="16"/>
                <w:szCs w:val="16"/>
                <w:shd w:val="clear" w:color="auto" w:fill="008000"/>
              </w:rPr>
              <w:br/>
            </w:r>
            <w:r w:rsidRPr="005B7C27">
              <w:rPr>
                <w:rStyle w:val="Numerstrony"/>
                <w:sz w:val="16"/>
                <w:szCs w:val="16"/>
                <w:shd w:val="clear" w:color="auto" w:fill="008000"/>
              </w:rPr>
              <w:t>OGÓ</w:t>
            </w:r>
            <w:r w:rsidRPr="005B7C27">
              <w:rPr>
                <w:rStyle w:val="Numerstrony"/>
                <w:sz w:val="16"/>
                <w:szCs w:val="16"/>
                <w:shd w:val="clear" w:color="auto" w:fill="008000"/>
                <w:lang w:val="pt-PT"/>
              </w:rPr>
              <w:t>LNE WARUNKI UMOWY ALBO WZ</w:t>
            </w:r>
            <w:r w:rsidRPr="005B7C27">
              <w:rPr>
                <w:rStyle w:val="Numerstrony"/>
                <w:sz w:val="16"/>
                <w:szCs w:val="16"/>
                <w:shd w:val="clear" w:color="auto" w:fill="008000"/>
              </w:rPr>
              <w:t xml:space="preserve">ÓR UMOWY, JEŻELI ZAMAWIAJĄCY </w:t>
            </w:r>
            <w:r w:rsidRPr="005B7C27">
              <w:rPr>
                <w:rStyle w:val="Numerstrony"/>
                <w:b w:val="0"/>
                <w:bCs w:val="0"/>
                <w:sz w:val="16"/>
                <w:szCs w:val="16"/>
                <w:shd w:val="clear" w:color="auto" w:fill="008000"/>
              </w:rPr>
              <w:br/>
            </w:r>
            <w:r w:rsidRPr="005B7C27">
              <w:rPr>
                <w:rStyle w:val="Numerstrony"/>
                <w:sz w:val="16"/>
                <w:szCs w:val="16"/>
                <w:shd w:val="clear" w:color="auto" w:fill="008000"/>
              </w:rPr>
              <w:t xml:space="preserve">WYMAGA OD WYKONAWCY, ABY ZAWARŁ Z NIM UMOWĘ </w:t>
            </w:r>
            <w:r w:rsidRPr="005B7C27">
              <w:rPr>
                <w:rStyle w:val="Numerstrony"/>
                <w:b w:val="0"/>
                <w:bCs w:val="0"/>
                <w:sz w:val="16"/>
                <w:szCs w:val="16"/>
                <w:shd w:val="clear" w:color="auto" w:fill="008000"/>
              </w:rPr>
              <w:br/>
            </w:r>
            <w:r w:rsidRPr="005B7C27">
              <w:rPr>
                <w:rStyle w:val="Numerstrony"/>
                <w:sz w:val="16"/>
                <w:szCs w:val="16"/>
                <w:shd w:val="clear" w:color="auto" w:fill="008000"/>
              </w:rPr>
              <w:t>W SPRAWIE ZAMÓ</w:t>
            </w:r>
            <w:r w:rsidRPr="005B7C27">
              <w:rPr>
                <w:rStyle w:val="Numerstrony"/>
                <w:sz w:val="16"/>
                <w:szCs w:val="16"/>
                <w:shd w:val="clear" w:color="auto" w:fill="008000"/>
                <w:lang w:val="pt-PT"/>
              </w:rPr>
              <w:t>WIENIA PUBLICZNEGO NA TAKICH WARUNKACH:</w:t>
            </w:r>
          </w:p>
        </w:tc>
      </w:tr>
    </w:tbl>
    <w:p w14:paraId="546236D3" w14:textId="06D11CBD" w:rsidR="00AC3D7E" w:rsidRPr="005B7C27" w:rsidRDefault="00D24926" w:rsidP="00A52C57">
      <w:pPr>
        <w:jc w:val="both"/>
        <w:rPr>
          <w:rStyle w:val="Numerstrony"/>
          <w:rFonts w:ascii="Century Gothic" w:eastAsia="Century Gothic" w:hAnsi="Century Gothic" w:cs="Century Gothic"/>
          <w:sz w:val="16"/>
          <w:szCs w:val="16"/>
        </w:rPr>
      </w:pPr>
      <w:r w:rsidRPr="005B7C27">
        <w:rPr>
          <w:rStyle w:val="Numerstrony"/>
          <w:rFonts w:ascii="Century Gothic" w:hAnsi="Century Gothic"/>
          <w:sz w:val="16"/>
          <w:szCs w:val="16"/>
        </w:rPr>
        <w:t xml:space="preserve">Warunki umowy, możliwość i warunki jej zmiany zawarte są </w:t>
      </w:r>
      <w:r w:rsidR="00F306D5">
        <w:rPr>
          <w:rStyle w:val="Numerstrony"/>
          <w:rFonts w:ascii="Century Gothic" w:hAnsi="Century Gothic"/>
          <w:sz w:val="16"/>
          <w:szCs w:val="16"/>
        </w:rPr>
        <w:t>w projektowanych postanowieniach umowy</w:t>
      </w:r>
      <w:r w:rsidRPr="005B7C27">
        <w:rPr>
          <w:rStyle w:val="Numerstrony"/>
          <w:rFonts w:ascii="Century Gothic" w:hAnsi="Century Gothic"/>
          <w:sz w:val="16"/>
          <w:szCs w:val="16"/>
        </w:rPr>
        <w:t>, któr</w:t>
      </w:r>
      <w:r w:rsidR="00A52C57">
        <w:rPr>
          <w:rStyle w:val="Numerstrony"/>
          <w:rFonts w:ascii="Century Gothic" w:hAnsi="Century Gothic"/>
          <w:sz w:val="16"/>
          <w:szCs w:val="16"/>
        </w:rPr>
        <w:t xml:space="preserve">e ujęto w treści niniejszej specyfikacji warunków zamówienia. </w:t>
      </w:r>
    </w:p>
    <w:tbl>
      <w:tblPr>
        <w:tblStyle w:val="TableNormal"/>
        <w:tblW w:w="907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8363"/>
      </w:tblGrid>
      <w:tr w:rsidR="00AC3D7E" w:rsidRPr="005B7C27" w14:paraId="30881681" w14:textId="77777777" w:rsidTr="00ED29D1">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6DE2A92"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XVII.</w:t>
            </w:r>
          </w:p>
        </w:tc>
        <w:tc>
          <w:tcPr>
            <w:tcW w:w="8363"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24140ECA" w14:textId="77777777" w:rsidR="00AC3D7E" w:rsidRPr="005B7C27" w:rsidRDefault="00D24926" w:rsidP="0070438B">
            <w:pPr>
              <w:pStyle w:val="Styl2"/>
              <w:jc w:val="center"/>
              <w:rPr>
                <w:sz w:val="16"/>
                <w:szCs w:val="16"/>
              </w:rPr>
            </w:pPr>
            <w:r w:rsidRPr="005B7C27">
              <w:rPr>
                <w:rStyle w:val="Numerstrony"/>
                <w:sz w:val="16"/>
                <w:szCs w:val="16"/>
                <w:shd w:val="clear" w:color="auto" w:fill="008000"/>
                <w:lang w:val="pt-PT"/>
              </w:rPr>
              <w:t xml:space="preserve">POUCZENIE O </w:t>
            </w:r>
            <w:r w:rsidRPr="005B7C27">
              <w:rPr>
                <w:rStyle w:val="Numerstrony"/>
                <w:sz w:val="16"/>
                <w:szCs w:val="16"/>
                <w:shd w:val="clear" w:color="auto" w:fill="008000"/>
              </w:rPr>
              <w:t>ŚRODKACH OCHRONY PRAWNEJ PRZYSŁUGUJĄCYCH WYKONAWCY W TOKU POSTĘ</w:t>
            </w:r>
            <w:r w:rsidRPr="005B7C27">
              <w:rPr>
                <w:rStyle w:val="Numerstrony"/>
                <w:sz w:val="16"/>
                <w:szCs w:val="16"/>
                <w:shd w:val="clear" w:color="auto" w:fill="008000"/>
                <w:lang w:val="pt-PT"/>
              </w:rPr>
              <w:t>POWANIA O UDZIELENIE ZAM</w:t>
            </w:r>
            <w:r w:rsidRPr="005B7C27">
              <w:rPr>
                <w:rStyle w:val="Numerstrony"/>
                <w:sz w:val="16"/>
                <w:szCs w:val="16"/>
                <w:shd w:val="clear" w:color="auto" w:fill="008000"/>
              </w:rPr>
              <w:t>ÓWIENIA:</w:t>
            </w:r>
          </w:p>
        </w:tc>
      </w:tr>
    </w:tbl>
    <w:p w14:paraId="08B21A6F" w14:textId="77777777" w:rsidR="00D84BE3"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1. Środki ochrony prawnej przysługują </w:t>
      </w:r>
      <w:r w:rsidRPr="005B7C27">
        <w:rPr>
          <w:rFonts w:ascii="Arial" w:hAnsi="Arial" w:cs="Arial"/>
          <w:sz w:val="16"/>
          <w:szCs w:val="16"/>
        </w:rPr>
        <w:t>̨</w:t>
      </w:r>
      <w:r w:rsidRPr="005B7C27">
        <w:rPr>
          <w:rFonts w:ascii="Century Gothic" w:hAnsi="Century Gothic" w:cs="Times New Roman"/>
          <w:sz w:val="16"/>
          <w:szCs w:val="16"/>
        </w:rPr>
        <w:t xml:space="preserve"> Wykonawcy, je</w:t>
      </w:r>
      <w:r w:rsidRPr="005B7C27">
        <w:rPr>
          <w:rFonts w:ascii="Century Gothic" w:hAnsi="Century Gothic" w:cs="Century Gothic"/>
          <w:sz w:val="16"/>
          <w:szCs w:val="16"/>
        </w:rPr>
        <w:t>ż</w:t>
      </w:r>
      <w:r w:rsidRPr="005B7C27">
        <w:rPr>
          <w:rFonts w:ascii="Century Gothic" w:hAnsi="Century Gothic" w:cs="Times New Roman"/>
          <w:sz w:val="16"/>
          <w:szCs w:val="16"/>
        </w:rPr>
        <w:t>eli</w:t>
      </w:r>
      <w:r w:rsidRPr="005B7C27">
        <w:rPr>
          <w:rFonts w:ascii="Arial" w:hAnsi="Arial" w:cs="Arial"/>
          <w:sz w:val="16"/>
          <w:szCs w:val="16"/>
        </w:rPr>
        <w:t>̇</w:t>
      </w:r>
      <w:r w:rsidRPr="005B7C27">
        <w:rPr>
          <w:rFonts w:ascii="Century Gothic" w:hAnsi="Century Gothic" w:cs="Times New Roman"/>
          <w:sz w:val="16"/>
          <w:szCs w:val="16"/>
        </w:rPr>
        <w:t xml:space="preserve"> ma lub mia</w:t>
      </w:r>
      <w:r w:rsidRPr="005B7C27">
        <w:rPr>
          <w:rFonts w:ascii="Century Gothic" w:hAnsi="Century Gothic" w:cs="Century Gothic"/>
          <w:sz w:val="16"/>
          <w:szCs w:val="16"/>
        </w:rPr>
        <w:t>ł</w:t>
      </w:r>
      <w:r w:rsidRPr="005B7C27">
        <w:rPr>
          <w:rFonts w:ascii="Century Gothic" w:hAnsi="Century Gothic" w:cs="Times New Roman"/>
          <w:sz w:val="16"/>
          <w:szCs w:val="16"/>
        </w:rPr>
        <w:t xml:space="preserve"> interes w uzyskaniu zam</w:t>
      </w:r>
      <w:r w:rsidRPr="005B7C27">
        <w:rPr>
          <w:rFonts w:ascii="Century Gothic" w:hAnsi="Century Gothic" w:cs="Century Gothic"/>
          <w:sz w:val="16"/>
          <w:szCs w:val="16"/>
        </w:rPr>
        <w:t>ó</w:t>
      </w:r>
      <w:r w:rsidRPr="005B7C27">
        <w:rPr>
          <w:rFonts w:ascii="Century Gothic" w:hAnsi="Century Gothic" w:cs="Times New Roman"/>
          <w:sz w:val="16"/>
          <w:szCs w:val="16"/>
        </w:rPr>
        <w:t>wieniá oraz poni</w:t>
      </w:r>
      <w:r w:rsidRPr="005B7C27">
        <w:rPr>
          <w:rFonts w:ascii="Century Gothic" w:hAnsi="Century Gothic" w:cs="Century Gothic"/>
          <w:sz w:val="16"/>
          <w:szCs w:val="16"/>
        </w:rPr>
        <w:t>ó</w:t>
      </w:r>
      <w:r w:rsidRPr="005B7C27">
        <w:rPr>
          <w:rFonts w:ascii="Century Gothic" w:hAnsi="Century Gothic" w:cs="Times New Roman"/>
          <w:sz w:val="16"/>
          <w:szCs w:val="16"/>
        </w:rPr>
        <w:t>s</w:t>
      </w:r>
      <w:r w:rsidRPr="005B7C27">
        <w:rPr>
          <w:rFonts w:ascii="Century Gothic" w:hAnsi="Century Gothic" w:cs="Century Gothic"/>
          <w:sz w:val="16"/>
          <w:szCs w:val="16"/>
        </w:rPr>
        <w:t>ł</w:t>
      </w:r>
      <w:r w:rsidRPr="005B7C27">
        <w:rPr>
          <w:rFonts w:ascii="Century Gothic" w:hAnsi="Century Gothic" w:cs="Times New Roman"/>
          <w:sz w:val="16"/>
          <w:szCs w:val="16"/>
        </w:rPr>
        <w:t>́ lub mo</w:t>
      </w:r>
      <w:r w:rsidRPr="005B7C27">
        <w:rPr>
          <w:rFonts w:ascii="Century Gothic" w:hAnsi="Century Gothic" w:cs="Century Gothic"/>
          <w:sz w:val="16"/>
          <w:szCs w:val="16"/>
        </w:rPr>
        <w:t>ż</w:t>
      </w:r>
      <w:r w:rsidRPr="005B7C27">
        <w:rPr>
          <w:rFonts w:ascii="Century Gothic" w:hAnsi="Century Gothic" w:cs="Times New Roman"/>
          <w:sz w:val="16"/>
          <w:szCs w:val="16"/>
        </w:rPr>
        <w:t>e</w:t>
      </w:r>
      <w:r w:rsidRPr="005B7C27">
        <w:rPr>
          <w:rFonts w:ascii="Arial" w:hAnsi="Arial" w:cs="Arial"/>
          <w:sz w:val="16"/>
          <w:szCs w:val="16"/>
        </w:rPr>
        <w:t>̇</w:t>
      </w:r>
      <w:r w:rsidRPr="005B7C27">
        <w:rPr>
          <w:rFonts w:ascii="Century Gothic" w:hAnsi="Century Gothic" w:cs="Times New Roman"/>
          <w:sz w:val="16"/>
          <w:szCs w:val="16"/>
        </w:rPr>
        <w:t xml:space="preserve"> ponie</w:t>
      </w:r>
      <w:r w:rsidRPr="005B7C27">
        <w:rPr>
          <w:rFonts w:ascii="Century Gothic" w:hAnsi="Century Gothic" w:cs="Century Gothic"/>
          <w:sz w:val="16"/>
          <w:szCs w:val="16"/>
        </w:rPr>
        <w:t>ść</w:t>
      </w:r>
      <w:r w:rsidRPr="005B7C27">
        <w:rPr>
          <w:rFonts w:ascii="Century Gothic" w:hAnsi="Century Gothic" w:cs="Times New Roman"/>
          <w:sz w:val="16"/>
          <w:szCs w:val="16"/>
        </w:rPr>
        <w:t>́ szkod</w:t>
      </w:r>
      <w:r w:rsidRPr="005B7C27">
        <w:rPr>
          <w:rFonts w:ascii="Century Gothic" w:hAnsi="Century Gothic" w:cs="Century Gothic"/>
          <w:sz w:val="16"/>
          <w:szCs w:val="16"/>
        </w:rPr>
        <w:t>ę</w:t>
      </w:r>
      <w:r w:rsidRPr="005B7C27">
        <w:rPr>
          <w:rFonts w:ascii="Century Gothic" w:hAnsi="Century Gothic" w:cs="Times New Roman"/>
          <w:sz w:val="16"/>
          <w:szCs w:val="16"/>
        </w:rPr>
        <w:t xml:space="preserve"> w wyniku naruszenia przez Zamawiającego</w:t>
      </w:r>
      <w:r w:rsidRPr="005B7C27">
        <w:rPr>
          <w:rFonts w:ascii="Arial" w:hAnsi="Arial" w:cs="Arial"/>
          <w:sz w:val="16"/>
          <w:szCs w:val="16"/>
        </w:rPr>
        <w:t>̨</w:t>
      </w:r>
      <w:r w:rsidRPr="005B7C27">
        <w:rPr>
          <w:rFonts w:ascii="Century Gothic" w:hAnsi="Century Gothic" w:cs="Times New Roman"/>
          <w:sz w:val="16"/>
          <w:szCs w:val="16"/>
        </w:rPr>
        <w:t xml:space="preserve"> przepis</w:t>
      </w:r>
      <w:r w:rsidRPr="005B7C27">
        <w:rPr>
          <w:rFonts w:ascii="Century Gothic" w:hAnsi="Century Gothic" w:cs="Century Gothic"/>
          <w:sz w:val="16"/>
          <w:szCs w:val="16"/>
        </w:rPr>
        <w:t>ó</w:t>
      </w:r>
      <w:r w:rsidRPr="005B7C27">
        <w:rPr>
          <w:rFonts w:ascii="Century Gothic" w:hAnsi="Century Gothic" w:cs="Times New Roman"/>
          <w:sz w:val="16"/>
          <w:szCs w:val="16"/>
        </w:rPr>
        <w:t xml:space="preserve">w </w:t>
      </w:r>
      <w:proofErr w:type="spellStart"/>
      <w:r w:rsidRPr="005B7C27">
        <w:rPr>
          <w:rFonts w:ascii="Century Gothic" w:hAnsi="Century Gothic" w:cs="Times New Roman"/>
          <w:sz w:val="16"/>
          <w:szCs w:val="16"/>
        </w:rPr>
        <w:t>pzp</w:t>
      </w:r>
      <w:proofErr w:type="spellEnd"/>
      <w:r w:rsidRPr="005B7C27">
        <w:rPr>
          <w:rFonts w:ascii="Century Gothic" w:hAnsi="Century Gothic" w:cs="Times New Roman"/>
          <w:sz w:val="16"/>
          <w:szCs w:val="16"/>
        </w:rPr>
        <w:t xml:space="preserve">. </w:t>
      </w:r>
    </w:p>
    <w:p w14:paraId="33ACCAF3" w14:textId="77777777" w:rsidR="00D84BE3"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2. Odwołanie przysługuje na: </w:t>
      </w:r>
    </w:p>
    <w:p w14:paraId="06F28FB7" w14:textId="77777777" w:rsidR="00D84BE3"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2.1. niezgodna z przepisami ustawy czynność́́ Zamawiaj</w:t>
      </w:r>
      <w:r w:rsidRPr="005B7C27">
        <w:rPr>
          <w:rFonts w:ascii="Century Gothic" w:hAnsi="Century Gothic" w:cs="Century Gothic"/>
          <w:sz w:val="16"/>
          <w:szCs w:val="16"/>
        </w:rPr>
        <w:t>ą</w:t>
      </w:r>
      <w:r w:rsidRPr="005B7C27">
        <w:rPr>
          <w:rFonts w:ascii="Century Gothic" w:hAnsi="Century Gothic" w:cs="Times New Roman"/>
          <w:sz w:val="16"/>
          <w:szCs w:val="16"/>
        </w:rPr>
        <w:t>cego, podj</w:t>
      </w:r>
      <w:r w:rsidRPr="005B7C27">
        <w:rPr>
          <w:rFonts w:ascii="Century Gothic" w:hAnsi="Century Gothic" w:cs="Century Gothic"/>
          <w:sz w:val="16"/>
          <w:szCs w:val="16"/>
        </w:rPr>
        <w:t>ę</w:t>
      </w:r>
      <w:r w:rsidRPr="005B7C27">
        <w:rPr>
          <w:rFonts w:ascii="Century Gothic" w:hAnsi="Century Gothic" w:cs="Times New Roman"/>
          <w:sz w:val="16"/>
          <w:szCs w:val="16"/>
        </w:rPr>
        <w:t>t</w:t>
      </w:r>
      <w:r w:rsidRPr="005B7C27">
        <w:rPr>
          <w:rFonts w:ascii="Century Gothic" w:hAnsi="Century Gothic" w:cs="Century Gothic"/>
          <w:sz w:val="16"/>
          <w:szCs w:val="16"/>
        </w:rPr>
        <w:t>ą</w:t>
      </w:r>
      <w:r w:rsidRPr="005B7C27">
        <w:rPr>
          <w:rFonts w:ascii="Century Gothic" w:hAnsi="Century Gothic" w:cs="Times New Roman"/>
          <w:sz w:val="16"/>
          <w:szCs w:val="16"/>
        </w:rPr>
        <w:t xml:space="preserve"> w postepowaniu</w:t>
      </w:r>
      <w:r w:rsidRPr="005B7C27">
        <w:rPr>
          <w:rFonts w:ascii="Arial" w:hAnsi="Arial" w:cs="Arial"/>
          <w:sz w:val="16"/>
          <w:szCs w:val="16"/>
        </w:rPr>
        <w:t>̨</w:t>
      </w:r>
      <w:r w:rsidRPr="005B7C27">
        <w:rPr>
          <w:rFonts w:ascii="Century Gothic" w:hAnsi="Century Gothic" w:cs="Times New Roman"/>
          <w:sz w:val="16"/>
          <w:szCs w:val="16"/>
        </w:rPr>
        <w:t xml:space="preserve"> o udzielenie zam</w:t>
      </w:r>
      <w:r w:rsidRPr="005B7C27">
        <w:rPr>
          <w:rFonts w:ascii="Century Gothic" w:hAnsi="Century Gothic" w:cs="Century Gothic"/>
          <w:sz w:val="16"/>
          <w:szCs w:val="16"/>
        </w:rPr>
        <w:t>ó</w:t>
      </w:r>
      <w:r w:rsidRPr="005B7C27">
        <w:rPr>
          <w:rFonts w:ascii="Century Gothic" w:hAnsi="Century Gothic" w:cs="Times New Roman"/>
          <w:sz w:val="16"/>
          <w:szCs w:val="16"/>
        </w:rPr>
        <w:t xml:space="preserve">wienia,́ w tym na projektowane postanowienie umowy; </w:t>
      </w:r>
    </w:p>
    <w:p w14:paraId="2280253E" w14:textId="77777777" w:rsidR="00D84BE3"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2.2. zaniechanie czynnoścí w postepowaniu</w:t>
      </w:r>
      <w:r w:rsidRPr="005B7C27">
        <w:rPr>
          <w:rFonts w:ascii="Arial" w:hAnsi="Arial" w:cs="Arial"/>
          <w:sz w:val="16"/>
          <w:szCs w:val="16"/>
        </w:rPr>
        <w:t>̨</w:t>
      </w:r>
      <w:r w:rsidRPr="005B7C27">
        <w:rPr>
          <w:rFonts w:ascii="Century Gothic" w:hAnsi="Century Gothic" w:cs="Times New Roman"/>
          <w:sz w:val="16"/>
          <w:szCs w:val="16"/>
        </w:rPr>
        <w:t xml:space="preserve"> o udzielenie zam</w:t>
      </w:r>
      <w:r w:rsidRPr="005B7C27">
        <w:rPr>
          <w:rFonts w:ascii="Century Gothic" w:hAnsi="Century Gothic" w:cs="Century Gothic"/>
          <w:sz w:val="16"/>
          <w:szCs w:val="16"/>
        </w:rPr>
        <w:t>ó</w:t>
      </w:r>
      <w:r w:rsidRPr="005B7C27">
        <w:rPr>
          <w:rFonts w:ascii="Century Gothic" w:hAnsi="Century Gothic" w:cs="Times New Roman"/>
          <w:sz w:val="16"/>
          <w:szCs w:val="16"/>
        </w:rPr>
        <w:t>wienia,́ do kt</w:t>
      </w:r>
      <w:r w:rsidRPr="005B7C27">
        <w:rPr>
          <w:rFonts w:ascii="Century Gothic" w:hAnsi="Century Gothic" w:cs="Century Gothic"/>
          <w:sz w:val="16"/>
          <w:szCs w:val="16"/>
        </w:rPr>
        <w:t>ó</w:t>
      </w:r>
      <w:r w:rsidRPr="005B7C27">
        <w:rPr>
          <w:rFonts w:ascii="Century Gothic" w:hAnsi="Century Gothic" w:cs="Times New Roman"/>
          <w:sz w:val="16"/>
          <w:szCs w:val="16"/>
        </w:rPr>
        <w:t>rej́ Zamawiaj</w:t>
      </w:r>
      <w:r w:rsidRPr="005B7C27">
        <w:rPr>
          <w:rFonts w:ascii="Century Gothic" w:hAnsi="Century Gothic" w:cs="Century Gothic"/>
          <w:sz w:val="16"/>
          <w:szCs w:val="16"/>
        </w:rPr>
        <w:t>ą</w:t>
      </w:r>
      <w:r w:rsidRPr="005B7C27">
        <w:rPr>
          <w:rFonts w:ascii="Century Gothic" w:hAnsi="Century Gothic" w:cs="Times New Roman"/>
          <w:sz w:val="16"/>
          <w:szCs w:val="16"/>
        </w:rPr>
        <w:t>cy</w:t>
      </w:r>
      <w:r w:rsidRPr="005B7C27">
        <w:rPr>
          <w:rFonts w:ascii="Arial" w:hAnsi="Arial" w:cs="Arial"/>
          <w:sz w:val="16"/>
          <w:szCs w:val="16"/>
        </w:rPr>
        <w:t>̨</w:t>
      </w:r>
      <w:r w:rsidRPr="005B7C27">
        <w:rPr>
          <w:rFonts w:ascii="Century Gothic" w:hAnsi="Century Gothic" w:cs="Times New Roman"/>
          <w:sz w:val="16"/>
          <w:szCs w:val="16"/>
        </w:rPr>
        <w:t xml:space="preserve"> by</w:t>
      </w:r>
      <w:r w:rsidRPr="005B7C27">
        <w:rPr>
          <w:rFonts w:ascii="Century Gothic" w:hAnsi="Century Gothic" w:cs="Century Gothic"/>
          <w:sz w:val="16"/>
          <w:szCs w:val="16"/>
        </w:rPr>
        <w:t>ł</w:t>
      </w:r>
      <w:r w:rsidRPr="005B7C27">
        <w:rPr>
          <w:rFonts w:ascii="Century Gothic" w:hAnsi="Century Gothic" w:cs="Times New Roman"/>
          <w:sz w:val="16"/>
          <w:szCs w:val="16"/>
        </w:rPr>
        <w:t xml:space="preserve"> obowi</w:t>
      </w:r>
      <w:r w:rsidRPr="005B7C27">
        <w:rPr>
          <w:rFonts w:ascii="Century Gothic" w:hAnsi="Century Gothic" w:cs="Century Gothic"/>
          <w:sz w:val="16"/>
          <w:szCs w:val="16"/>
        </w:rPr>
        <w:t>ą</w:t>
      </w:r>
      <w:r w:rsidRPr="005B7C27">
        <w:rPr>
          <w:rFonts w:ascii="Century Gothic" w:hAnsi="Century Gothic" w:cs="Times New Roman"/>
          <w:sz w:val="16"/>
          <w:szCs w:val="16"/>
        </w:rPr>
        <w:t>zany</w:t>
      </w:r>
      <w:r w:rsidRPr="005B7C27">
        <w:rPr>
          <w:rFonts w:ascii="Arial" w:hAnsi="Arial" w:cs="Arial"/>
          <w:sz w:val="16"/>
          <w:szCs w:val="16"/>
        </w:rPr>
        <w:t>̨</w:t>
      </w:r>
      <w:r w:rsidRPr="005B7C27">
        <w:rPr>
          <w:rFonts w:ascii="Century Gothic" w:hAnsi="Century Gothic" w:cs="Times New Roman"/>
          <w:sz w:val="16"/>
          <w:szCs w:val="16"/>
        </w:rPr>
        <w:t xml:space="preserve"> na podstawie ustawy. </w:t>
      </w:r>
    </w:p>
    <w:p w14:paraId="2921731F" w14:textId="77777777" w:rsidR="00D84BE3"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3. Odwołanie wnosi się </w:t>
      </w:r>
      <w:r w:rsidRPr="005B7C27">
        <w:rPr>
          <w:rFonts w:ascii="Arial" w:hAnsi="Arial" w:cs="Arial"/>
          <w:sz w:val="16"/>
          <w:szCs w:val="16"/>
        </w:rPr>
        <w:t>̨</w:t>
      </w:r>
      <w:r w:rsidRPr="005B7C27">
        <w:rPr>
          <w:rFonts w:ascii="Century Gothic" w:hAnsi="Century Gothic" w:cs="Times New Roman"/>
          <w:sz w:val="16"/>
          <w:szCs w:val="16"/>
        </w:rPr>
        <w:t xml:space="preserve"> do Prezesa Krajowej Izby Odwo</w:t>
      </w:r>
      <w:r w:rsidRPr="005B7C27">
        <w:rPr>
          <w:rFonts w:ascii="Century Gothic" w:hAnsi="Century Gothic" w:cs="Century Gothic"/>
          <w:sz w:val="16"/>
          <w:szCs w:val="16"/>
        </w:rPr>
        <w:t>ł</w:t>
      </w:r>
      <w:r w:rsidRPr="005B7C27">
        <w:rPr>
          <w:rFonts w:ascii="Century Gothic" w:hAnsi="Century Gothic" w:cs="Times New Roman"/>
          <w:sz w:val="16"/>
          <w:szCs w:val="16"/>
        </w:rPr>
        <w:t xml:space="preserve">awczej w formie pisemnej albo w formie elektronicznej albo w postaci elektronicznej opatrzone podpisem zaufanym. </w:t>
      </w:r>
    </w:p>
    <w:p w14:paraId="034A3D90" w14:textId="17FADF62" w:rsidR="00D84BE3" w:rsidRPr="005B7C27"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16"/>
          <w:szCs w:val="16"/>
        </w:rPr>
      </w:pPr>
      <w:r w:rsidRPr="005B7C27">
        <w:rPr>
          <w:rFonts w:ascii="Century Gothic" w:hAnsi="Century Gothic" w:cs="Times New Roman"/>
          <w:sz w:val="16"/>
          <w:szCs w:val="16"/>
        </w:rPr>
        <w:t xml:space="preserve">4. Na orzeczenie Krajowej Izby Odwoławczej oraz postanowienie Prezesa Krajowej Izby Odwoławczej, o któryḿ mowa w art. 519 ust. 1 </w:t>
      </w:r>
      <w:proofErr w:type="spellStart"/>
      <w:r w:rsidRPr="005B7C27">
        <w:rPr>
          <w:rFonts w:ascii="Century Gothic" w:hAnsi="Century Gothic" w:cs="Times New Roman"/>
          <w:sz w:val="16"/>
          <w:szCs w:val="16"/>
        </w:rPr>
        <w:t>pzp</w:t>
      </w:r>
      <w:proofErr w:type="spellEnd"/>
      <w:r w:rsidRPr="005B7C27">
        <w:rPr>
          <w:rFonts w:ascii="Century Gothic" w:hAnsi="Century Gothic" w:cs="Times New Roman"/>
          <w:sz w:val="16"/>
          <w:szCs w:val="16"/>
        </w:rPr>
        <w:t>, stronom oraz uczestnikom postepowani</w:t>
      </w:r>
      <w:r w:rsidRPr="005B7C27">
        <w:rPr>
          <w:rFonts w:ascii="Century Gothic" w:hAnsi="Century Gothic" w:cs="Century Gothic"/>
          <w:sz w:val="16"/>
          <w:szCs w:val="16"/>
        </w:rPr>
        <w:t>a</w:t>
      </w:r>
      <w:r w:rsidRPr="005B7C27">
        <w:rPr>
          <w:rFonts w:ascii="Century Gothic" w:hAnsi="Century Gothic" w:cs="Times New Roman"/>
          <w:sz w:val="16"/>
          <w:szCs w:val="16"/>
        </w:rPr>
        <w:t xml:space="preserve"> odwo</w:t>
      </w:r>
      <w:r w:rsidRPr="005B7C27">
        <w:rPr>
          <w:rFonts w:ascii="Century Gothic" w:hAnsi="Century Gothic" w:cs="Century Gothic"/>
          <w:sz w:val="16"/>
          <w:szCs w:val="16"/>
        </w:rPr>
        <w:t>ł</w:t>
      </w:r>
      <w:r w:rsidRPr="005B7C27">
        <w:rPr>
          <w:rFonts w:ascii="Century Gothic" w:hAnsi="Century Gothic" w:cs="Times New Roman"/>
          <w:sz w:val="16"/>
          <w:szCs w:val="16"/>
        </w:rPr>
        <w:t>awczego przys</w:t>
      </w:r>
      <w:r w:rsidRPr="005B7C27">
        <w:rPr>
          <w:rFonts w:ascii="Century Gothic" w:hAnsi="Century Gothic" w:cs="Century Gothic"/>
          <w:sz w:val="16"/>
          <w:szCs w:val="16"/>
        </w:rPr>
        <w:t>ł</w:t>
      </w:r>
      <w:r w:rsidRPr="005B7C27">
        <w:rPr>
          <w:rFonts w:ascii="Century Gothic" w:hAnsi="Century Gothic" w:cs="Times New Roman"/>
          <w:sz w:val="16"/>
          <w:szCs w:val="16"/>
        </w:rPr>
        <w:t>uguje skarga do sadu.</w:t>
      </w:r>
      <w:r w:rsidRPr="005B7C27">
        <w:rPr>
          <w:rFonts w:ascii="Arial" w:hAnsi="Arial" w:cs="Arial"/>
          <w:sz w:val="16"/>
          <w:szCs w:val="16"/>
        </w:rPr>
        <w:t>̨</w:t>
      </w:r>
      <w:r w:rsidRPr="005B7C27">
        <w:rPr>
          <w:rFonts w:ascii="Century Gothic" w:hAnsi="Century Gothic" w:cs="Times New Roman"/>
          <w:sz w:val="16"/>
          <w:szCs w:val="16"/>
        </w:rPr>
        <w:t xml:space="preserve"> Skarg</w:t>
      </w:r>
      <w:r w:rsidRPr="005B7C27">
        <w:rPr>
          <w:rFonts w:ascii="Century Gothic" w:hAnsi="Century Gothic" w:cs="Century Gothic"/>
          <w:sz w:val="16"/>
          <w:szCs w:val="16"/>
        </w:rPr>
        <w:t>ę</w:t>
      </w:r>
      <w:r w:rsidRPr="005B7C27">
        <w:rPr>
          <w:rFonts w:ascii="Arial" w:hAnsi="Arial" w:cs="Arial"/>
          <w:sz w:val="16"/>
          <w:szCs w:val="16"/>
        </w:rPr>
        <w:t>̨</w:t>
      </w:r>
      <w:r w:rsidRPr="005B7C27">
        <w:rPr>
          <w:rFonts w:ascii="Century Gothic" w:hAnsi="Century Gothic" w:cs="Times New Roman"/>
          <w:sz w:val="16"/>
          <w:szCs w:val="16"/>
        </w:rPr>
        <w:t xml:space="preserve"> wnosi si</w:t>
      </w:r>
      <w:r w:rsidRPr="005B7C27">
        <w:rPr>
          <w:rFonts w:ascii="Century Gothic" w:hAnsi="Century Gothic" w:cs="Century Gothic"/>
          <w:sz w:val="16"/>
          <w:szCs w:val="16"/>
        </w:rPr>
        <w:t>ę</w:t>
      </w:r>
      <w:r w:rsidRPr="005B7C27">
        <w:rPr>
          <w:rFonts w:ascii="Century Gothic" w:hAnsi="Century Gothic" w:cs="Times New Roman"/>
          <w:sz w:val="16"/>
          <w:szCs w:val="16"/>
        </w:rPr>
        <w:t xml:space="preserve"> </w:t>
      </w:r>
      <w:r w:rsidRPr="005B7C27">
        <w:rPr>
          <w:rFonts w:ascii="Arial" w:hAnsi="Arial" w:cs="Arial"/>
          <w:sz w:val="16"/>
          <w:szCs w:val="16"/>
        </w:rPr>
        <w:t>̨</w:t>
      </w:r>
      <w:r w:rsidRPr="005B7C27">
        <w:rPr>
          <w:rFonts w:ascii="Century Gothic" w:hAnsi="Century Gothic" w:cs="Times New Roman"/>
          <w:sz w:val="16"/>
          <w:szCs w:val="16"/>
        </w:rPr>
        <w:t xml:space="preserve"> do Sadu</w:t>
      </w:r>
      <w:r w:rsidRPr="005B7C27">
        <w:rPr>
          <w:rFonts w:ascii="Arial" w:hAnsi="Arial" w:cs="Arial"/>
          <w:sz w:val="16"/>
          <w:szCs w:val="16"/>
        </w:rPr>
        <w:t>̨</w:t>
      </w:r>
      <w:r w:rsidRPr="005B7C27">
        <w:rPr>
          <w:rFonts w:ascii="Century Gothic" w:hAnsi="Century Gothic" w:cs="Times New Roman"/>
          <w:sz w:val="16"/>
          <w:szCs w:val="16"/>
        </w:rPr>
        <w:t xml:space="preserve"> Okręgowego</w:t>
      </w:r>
      <w:r w:rsidRPr="005B7C27">
        <w:rPr>
          <w:rFonts w:ascii="Arial" w:hAnsi="Arial" w:cs="Arial"/>
          <w:sz w:val="16"/>
          <w:szCs w:val="16"/>
        </w:rPr>
        <w:t>̨</w:t>
      </w:r>
      <w:r w:rsidRPr="005B7C27">
        <w:rPr>
          <w:rFonts w:ascii="Century Gothic" w:hAnsi="Century Gothic" w:cs="Times New Roman"/>
          <w:sz w:val="16"/>
          <w:szCs w:val="16"/>
        </w:rPr>
        <w:t xml:space="preserve"> w Warszawie za po</w:t>
      </w:r>
      <w:r w:rsidRPr="005B7C27">
        <w:rPr>
          <w:rFonts w:ascii="Century Gothic" w:hAnsi="Century Gothic" w:cs="Century Gothic"/>
          <w:sz w:val="16"/>
          <w:szCs w:val="16"/>
        </w:rPr>
        <w:t>ś</w:t>
      </w:r>
      <w:r w:rsidRPr="005B7C27">
        <w:rPr>
          <w:rFonts w:ascii="Century Gothic" w:hAnsi="Century Gothic" w:cs="Times New Roman"/>
          <w:sz w:val="16"/>
          <w:szCs w:val="16"/>
        </w:rPr>
        <w:t>rednictweḿ Prezesa Krajowej Izby Odwo</w:t>
      </w:r>
      <w:r w:rsidRPr="005B7C27">
        <w:rPr>
          <w:rFonts w:ascii="Century Gothic" w:hAnsi="Century Gothic" w:cs="Century Gothic"/>
          <w:sz w:val="16"/>
          <w:szCs w:val="16"/>
        </w:rPr>
        <w:t>ł</w:t>
      </w:r>
      <w:r w:rsidRPr="005B7C27">
        <w:rPr>
          <w:rFonts w:ascii="Century Gothic" w:hAnsi="Century Gothic" w:cs="Times New Roman"/>
          <w:sz w:val="16"/>
          <w:szCs w:val="16"/>
        </w:rPr>
        <w:t xml:space="preserve">awczej. </w:t>
      </w:r>
    </w:p>
    <w:p w14:paraId="3459885B" w14:textId="573DA95F" w:rsidR="00E1404D" w:rsidRPr="005B7C27" w:rsidRDefault="00D84BE3" w:rsidP="00D84BE3">
      <w:pPr>
        <w:jc w:val="both"/>
        <w:rPr>
          <w:rFonts w:ascii="Century Gothic" w:hAnsi="Century Gothic" w:cs="Times New Roman"/>
          <w:sz w:val="16"/>
          <w:szCs w:val="16"/>
        </w:rPr>
      </w:pPr>
      <w:r w:rsidRPr="005B7C27">
        <w:rPr>
          <w:rFonts w:ascii="Century Gothic" w:hAnsi="Century Gothic" w:cs="Times New Roman"/>
          <w:sz w:val="16"/>
          <w:szCs w:val="16"/>
        </w:rPr>
        <w:t xml:space="preserve">5. Szczegółowe informacje dotyczące środków ochrony prawnej określone są w Dziale IX „Środki ochrony prawnej” </w:t>
      </w:r>
      <w:proofErr w:type="spellStart"/>
      <w:r w:rsidRPr="005B7C27">
        <w:rPr>
          <w:rFonts w:ascii="Century Gothic" w:hAnsi="Century Gothic" w:cs="Times New Roman"/>
          <w:sz w:val="16"/>
          <w:szCs w:val="16"/>
        </w:rPr>
        <w:t>pzp</w:t>
      </w:r>
      <w:proofErr w:type="spellEnd"/>
      <w:r w:rsidRPr="005B7C27">
        <w:rPr>
          <w:rFonts w:ascii="Century Gothic" w:hAnsi="Century Gothic" w:cs="Times New Roman"/>
          <w:sz w:val="16"/>
          <w:szCs w:val="16"/>
        </w:rPr>
        <w:t>.</w:t>
      </w:r>
    </w:p>
    <w:tbl>
      <w:tblPr>
        <w:tblStyle w:val="TableNormal"/>
        <w:tblW w:w="9057"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8206"/>
      </w:tblGrid>
      <w:tr w:rsidR="00AC3D7E" w:rsidRPr="005B7C27" w14:paraId="55B283AB" w14:textId="77777777" w:rsidTr="00ED29D1">
        <w:trPr>
          <w:trHeight w:val="270"/>
        </w:trPr>
        <w:tc>
          <w:tcPr>
            <w:tcW w:w="851"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69D0D324"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XVIII.</w:t>
            </w:r>
          </w:p>
        </w:tc>
        <w:tc>
          <w:tcPr>
            <w:tcW w:w="8206"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B40F2E2" w14:textId="77777777" w:rsidR="00AC3D7E" w:rsidRPr="005B7C27" w:rsidRDefault="00D24926" w:rsidP="0070438B">
            <w:pPr>
              <w:pStyle w:val="Styl2"/>
              <w:jc w:val="center"/>
              <w:rPr>
                <w:sz w:val="16"/>
                <w:szCs w:val="16"/>
              </w:rPr>
            </w:pPr>
            <w:r w:rsidRPr="005B7C27">
              <w:rPr>
                <w:rStyle w:val="Numerstrony"/>
                <w:sz w:val="16"/>
                <w:szCs w:val="16"/>
                <w:shd w:val="clear" w:color="auto" w:fill="008000"/>
              </w:rPr>
              <w:t>INFORMACJE UZUPEŁNIAJĄCE</w:t>
            </w:r>
          </w:p>
        </w:tc>
      </w:tr>
    </w:tbl>
    <w:p w14:paraId="3C722079" w14:textId="77777777" w:rsidR="00B029B7" w:rsidRPr="005B7C27" w:rsidRDefault="00B029B7" w:rsidP="00F306D5">
      <w:pPr>
        <w:pStyle w:val="Akapitzlist"/>
        <w:numPr>
          <w:ilvl w:val="0"/>
          <w:numId w:val="30"/>
        </w:numPr>
        <w:ind w:left="284" w:hanging="284"/>
        <w:jc w:val="both"/>
        <w:rPr>
          <w:rFonts w:ascii="Century Gothic" w:eastAsia="Century Gothic" w:hAnsi="Century Gothic" w:cs="Vani"/>
          <w:sz w:val="16"/>
          <w:szCs w:val="16"/>
        </w:rPr>
      </w:pPr>
      <w:r w:rsidRPr="005B7C27">
        <w:rPr>
          <w:rFonts w:ascii="Century Gothic" w:hAnsi="Century Gothic" w:cs="Vani"/>
          <w:sz w:val="16"/>
          <w:szCs w:val="16"/>
        </w:rPr>
        <w:t>W niniejszym post</w:t>
      </w:r>
      <w:r w:rsidRPr="005B7C27">
        <w:rPr>
          <w:rFonts w:ascii="Century Gothic" w:hAnsi="Century Gothic" w:cs="Arial"/>
          <w:sz w:val="16"/>
          <w:szCs w:val="16"/>
        </w:rPr>
        <w:t>ę</w:t>
      </w:r>
      <w:r w:rsidRPr="005B7C27">
        <w:rPr>
          <w:rFonts w:ascii="Century Gothic" w:hAnsi="Century Gothic" w:cs="Vani"/>
          <w:sz w:val="16"/>
          <w:szCs w:val="16"/>
        </w:rPr>
        <w:t>powaniu Zamawiaj</w:t>
      </w:r>
      <w:r w:rsidRPr="005B7C27">
        <w:rPr>
          <w:rFonts w:ascii="Century Gothic" w:hAnsi="Century Gothic" w:cs="Arial"/>
          <w:sz w:val="16"/>
          <w:szCs w:val="16"/>
        </w:rPr>
        <w:t>ą</w:t>
      </w:r>
      <w:r w:rsidRPr="005B7C27">
        <w:rPr>
          <w:rFonts w:ascii="Century Gothic" w:hAnsi="Century Gothic" w:cs="Vani"/>
          <w:sz w:val="16"/>
          <w:szCs w:val="16"/>
        </w:rPr>
        <w:t xml:space="preserve">cy nie przewiduje: </w:t>
      </w:r>
    </w:p>
    <w:p w14:paraId="22631B64" w14:textId="77777777" w:rsidR="00B029B7" w:rsidRPr="005B7C27" w:rsidRDefault="00B029B7" w:rsidP="00F306D5">
      <w:pPr>
        <w:pStyle w:val="Akapitzlist"/>
        <w:numPr>
          <w:ilvl w:val="0"/>
          <w:numId w:val="27"/>
        </w:numPr>
        <w:ind w:left="284" w:hanging="284"/>
        <w:jc w:val="both"/>
        <w:rPr>
          <w:rFonts w:ascii="Century Gothic" w:eastAsia="Century Gothic" w:hAnsi="Century Gothic" w:cs="Vani"/>
          <w:sz w:val="16"/>
          <w:szCs w:val="16"/>
        </w:rPr>
      </w:pPr>
      <w:r w:rsidRPr="005B7C27">
        <w:rPr>
          <w:rFonts w:ascii="Century Gothic" w:hAnsi="Century Gothic" w:cs="Vani"/>
          <w:sz w:val="16"/>
          <w:szCs w:val="16"/>
        </w:rPr>
        <w:t>Sk</w:t>
      </w:r>
      <w:r w:rsidRPr="005B7C27">
        <w:rPr>
          <w:rFonts w:ascii="Century Gothic" w:hAnsi="Century Gothic" w:cs="Arial"/>
          <w:sz w:val="16"/>
          <w:szCs w:val="16"/>
        </w:rPr>
        <w:t>ł</w:t>
      </w:r>
      <w:r w:rsidRPr="005B7C27">
        <w:rPr>
          <w:rFonts w:ascii="Century Gothic" w:hAnsi="Century Gothic" w:cs="Vani"/>
          <w:sz w:val="16"/>
          <w:szCs w:val="16"/>
        </w:rPr>
        <w:t xml:space="preserve">adania ofert wariantowych, </w:t>
      </w:r>
    </w:p>
    <w:p w14:paraId="4F1E9A61" w14:textId="77777777" w:rsidR="00B029B7" w:rsidRPr="005B7C27" w:rsidRDefault="00B029B7" w:rsidP="00F306D5">
      <w:pPr>
        <w:pStyle w:val="Akapitzlist"/>
        <w:numPr>
          <w:ilvl w:val="0"/>
          <w:numId w:val="27"/>
        </w:numPr>
        <w:ind w:left="284" w:hanging="284"/>
        <w:jc w:val="both"/>
        <w:rPr>
          <w:rFonts w:ascii="Century Gothic" w:eastAsia="Century Gothic" w:hAnsi="Century Gothic" w:cs="Vani"/>
          <w:sz w:val="16"/>
          <w:szCs w:val="16"/>
        </w:rPr>
      </w:pPr>
      <w:r w:rsidRPr="005B7C27">
        <w:rPr>
          <w:rFonts w:ascii="Century Gothic" w:hAnsi="Century Gothic" w:cs="Vani"/>
          <w:sz w:val="16"/>
          <w:szCs w:val="16"/>
        </w:rPr>
        <w:t xml:space="preserve">Ustanowienia dynamicznego systemu zakupów </w:t>
      </w:r>
    </w:p>
    <w:p w14:paraId="6415526A" w14:textId="77777777" w:rsidR="00B029B7" w:rsidRPr="005B7C27" w:rsidRDefault="00B029B7" w:rsidP="00F306D5">
      <w:pPr>
        <w:pStyle w:val="Akapitzlist"/>
        <w:numPr>
          <w:ilvl w:val="0"/>
          <w:numId w:val="27"/>
        </w:numPr>
        <w:ind w:left="284" w:hanging="284"/>
        <w:jc w:val="both"/>
        <w:rPr>
          <w:rFonts w:ascii="Century Gothic" w:eastAsia="Century Gothic" w:hAnsi="Century Gothic" w:cs="Vani"/>
          <w:sz w:val="16"/>
          <w:szCs w:val="16"/>
        </w:rPr>
      </w:pPr>
      <w:r w:rsidRPr="005B7C27">
        <w:rPr>
          <w:rFonts w:ascii="Century Gothic" w:hAnsi="Century Gothic" w:cs="Vani"/>
          <w:sz w:val="16"/>
          <w:szCs w:val="16"/>
        </w:rPr>
        <w:t xml:space="preserve">Aukcji i licytacji elektronicznej. </w:t>
      </w:r>
    </w:p>
    <w:p w14:paraId="1C1A7505" w14:textId="77777777" w:rsidR="00D84BE3" w:rsidRPr="005B7C27" w:rsidRDefault="00B029B7" w:rsidP="00F306D5">
      <w:pPr>
        <w:pStyle w:val="Akapitzlist"/>
        <w:numPr>
          <w:ilvl w:val="0"/>
          <w:numId w:val="27"/>
        </w:numPr>
        <w:ind w:left="284" w:hanging="284"/>
        <w:jc w:val="both"/>
        <w:rPr>
          <w:rFonts w:ascii="Century Gothic" w:hAnsi="Century Gothic" w:cs="Vani"/>
          <w:sz w:val="16"/>
          <w:szCs w:val="16"/>
        </w:rPr>
      </w:pPr>
      <w:r w:rsidRPr="005B7C27">
        <w:rPr>
          <w:rFonts w:ascii="Century Gothic" w:hAnsi="Century Gothic" w:cs="Vani"/>
          <w:sz w:val="16"/>
          <w:szCs w:val="16"/>
        </w:rPr>
        <w:t>Zamawiaj</w:t>
      </w:r>
      <w:r w:rsidRPr="005B7C27">
        <w:rPr>
          <w:rFonts w:ascii="Century Gothic" w:hAnsi="Century Gothic" w:cs="Arial"/>
          <w:sz w:val="16"/>
          <w:szCs w:val="16"/>
        </w:rPr>
        <w:t>ą</w:t>
      </w:r>
      <w:r w:rsidRPr="005B7C27">
        <w:rPr>
          <w:rFonts w:ascii="Century Gothic" w:hAnsi="Century Gothic" w:cs="Vani"/>
          <w:sz w:val="16"/>
          <w:szCs w:val="16"/>
        </w:rPr>
        <w:t>cy nie wymaga wnoszenia wadium ani zabezpieczenia nale</w:t>
      </w:r>
      <w:r w:rsidRPr="005B7C27">
        <w:rPr>
          <w:rFonts w:ascii="Century Gothic" w:hAnsi="Century Gothic" w:cs="Arial"/>
          <w:sz w:val="16"/>
          <w:szCs w:val="16"/>
        </w:rPr>
        <w:t>ż</w:t>
      </w:r>
      <w:r w:rsidRPr="005B7C27">
        <w:rPr>
          <w:rFonts w:ascii="Century Gothic" w:hAnsi="Century Gothic" w:cs="Vani"/>
          <w:sz w:val="16"/>
          <w:szCs w:val="16"/>
        </w:rPr>
        <w:t>ytego wykonania umowy.</w:t>
      </w:r>
    </w:p>
    <w:p w14:paraId="00BADAE6" w14:textId="20575C07" w:rsidR="00D84BE3" w:rsidRPr="005B7C27" w:rsidRDefault="00D84BE3" w:rsidP="00F306D5">
      <w:pPr>
        <w:pStyle w:val="Akapitzlist"/>
        <w:numPr>
          <w:ilvl w:val="0"/>
          <w:numId w:val="30"/>
        </w:numPr>
        <w:ind w:left="284" w:hanging="284"/>
        <w:jc w:val="both"/>
        <w:rPr>
          <w:rFonts w:ascii="Century Gothic" w:hAnsi="Century Gothic" w:cs="Vani"/>
          <w:sz w:val="16"/>
          <w:szCs w:val="16"/>
        </w:rPr>
      </w:pPr>
      <w:r w:rsidRPr="005B7C27">
        <w:rPr>
          <w:rFonts w:ascii="Century Gothic" w:hAnsi="Century Gothic"/>
          <w:sz w:val="16"/>
          <w:szCs w:val="16"/>
        </w:rPr>
        <w:t>Zamawiający nie zastrzega możliwości ubiegania się o udzielenie zamówienia wyłącznie wykonawców, o których mowa w art. 94.</w:t>
      </w:r>
    </w:p>
    <w:p w14:paraId="52724A97" w14:textId="1CC30377" w:rsidR="00D84BE3" w:rsidRPr="005B7C27" w:rsidRDefault="00D84BE3" w:rsidP="00F306D5">
      <w:pPr>
        <w:pStyle w:val="Akapitzlist"/>
        <w:numPr>
          <w:ilvl w:val="0"/>
          <w:numId w:val="30"/>
        </w:numPr>
        <w:ind w:left="284" w:hanging="284"/>
        <w:jc w:val="both"/>
        <w:rPr>
          <w:rFonts w:ascii="Century Gothic" w:hAnsi="Century Gothic" w:cs="Vani"/>
          <w:sz w:val="16"/>
          <w:szCs w:val="16"/>
        </w:rPr>
      </w:pPr>
      <w:r w:rsidRPr="005B7C27">
        <w:rPr>
          <w:rFonts w:ascii="Century Gothic" w:hAnsi="Century Gothic"/>
          <w:sz w:val="16"/>
          <w:szCs w:val="16"/>
        </w:rPr>
        <w:t>Zamawiający nie przewiduje możliwości udzielenia zamówień z wolnej ręki o których mowa w art. 214 ust. 1 pkt. 7 i 8.</w:t>
      </w:r>
    </w:p>
    <w:p w14:paraId="0068A3C2" w14:textId="0FE84388" w:rsidR="00D84BE3" w:rsidRPr="005B7C27" w:rsidRDefault="00D84BE3" w:rsidP="00F306D5">
      <w:pPr>
        <w:pStyle w:val="Akapitzlist"/>
        <w:numPr>
          <w:ilvl w:val="0"/>
          <w:numId w:val="30"/>
        </w:numPr>
        <w:ind w:left="284" w:hanging="284"/>
        <w:jc w:val="both"/>
        <w:rPr>
          <w:rFonts w:ascii="Century Gothic" w:hAnsi="Century Gothic" w:cs="Vani"/>
          <w:sz w:val="16"/>
          <w:szCs w:val="16"/>
        </w:rPr>
      </w:pPr>
      <w:r w:rsidRPr="005B7C27">
        <w:rPr>
          <w:rFonts w:ascii="Century Gothic" w:hAnsi="Century Gothic"/>
          <w:sz w:val="16"/>
          <w:szCs w:val="16"/>
        </w:rPr>
        <w:t>Zamawiający nie wymaga odbycia przez Wykonawcę wizji lokalnej lub sprawdzenia przez niego dokumentów niezbędnych do realizacji zamówienia.</w:t>
      </w:r>
    </w:p>
    <w:p w14:paraId="5C736031" w14:textId="13FEEB13" w:rsidR="00D84BE3" w:rsidRPr="005B7C27" w:rsidRDefault="00D84BE3" w:rsidP="00F306D5">
      <w:pPr>
        <w:pStyle w:val="Akapitzlist"/>
        <w:numPr>
          <w:ilvl w:val="0"/>
          <w:numId w:val="30"/>
        </w:numPr>
        <w:ind w:left="284" w:hanging="284"/>
        <w:jc w:val="both"/>
        <w:rPr>
          <w:rFonts w:ascii="Century Gothic" w:hAnsi="Century Gothic" w:cs="Vani"/>
          <w:sz w:val="16"/>
          <w:szCs w:val="16"/>
        </w:rPr>
      </w:pPr>
      <w:r w:rsidRPr="005B7C27">
        <w:rPr>
          <w:rFonts w:ascii="Century Gothic" w:hAnsi="Century Gothic"/>
          <w:sz w:val="16"/>
          <w:szCs w:val="16"/>
        </w:rPr>
        <w:t>Zamawiający nie przewiduje zwrotu kosztów udziału w postępowaniu, z zastrzeżeniem art. 261.</w:t>
      </w:r>
    </w:p>
    <w:p w14:paraId="358CF113" w14:textId="773D6095" w:rsidR="00D84BE3" w:rsidRPr="005B7C27" w:rsidRDefault="00D84BE3" w:rsidP="00F306D5">
      <w:pPr>
        <w:pStyle w:val="Akapitzlist"/>
        <w:numPr>
          <w:ilvl w:val="0"/>
          <w:numId w:val="30"/>
        </w:numPr>
        <w:ind w:left="284" w:hanging="284"/>
        <w:jc w:val="both"/>
        <w:rPr>
          <w:rFonts w:ascii="Century Gothic" w:hAnsi="Century Gothic" w:cs="Vani"/>
          <w:sz w:val="16"/>
          <w:szCs w:val="16"/>
        </w:rPr>
      </w:pPr>
      <w:r w:rsidRPr="005B7C27">
        <w:rPr>
          <w:rFonts w:ascii="Century Gothic" w:hAnsi="Century Gothic"/>
          <w:sz w:val="16"/>
          <w:szCs w:val="16"/>
        </w:rPr>
        <w:t>Zamawiający nie zastrzega obowiązku osobistego wykonania przez Wykonawcę kluczowych zadań.</w:t>
      </w:r>
    </w:p>
    <w:p w14:paraId="08AF3C21" w14:textId="28EFF057" w:rsidR="00D84BE3" w:rsidRPr="005B7C27" w:rsidRDefault="00D84BE3" w:rsidP="00F306D5">
      <w:pPr>
        <w:pStyle w:val="Akapitzlist"/>
        <w:numPr>
          <w:ilvl w:val="0"/>
          <w:numId w:val="30"/>
        </w:numPr>
        <w:ind w:left="284" w:hanging="284"/>
        <w:jc w:val="both"/>
        <w:rPr>
          <w:rFonts w:ascii="Century Gothic" w:hAnsi="Century Gothic" w:cs="Vani"/>
          <w:sz w:val="16"/>
          <w:szCs w:val="16"/>
        </w:rPr>
      </w:pPr>
      <w:r w:rsidRPr="005B7C27">
        <w:rPr>
          <w:rFonts w:ascii="Century Gothic" w:hAnsi="Century Gothic"/>
          <w:sz w:val="16"/>
          <w:szCs w:val="16"/>
        </w:rPr>
        <w:t>Zamawiający nie przewiduje zawarcia umowy ramowej.</w:t>
      </w:r>
    </w:p>
    <w:p w14:paraId="3D8AFE86" w14:textId="77777777" w:rsidR="00144038" w:rsidRPr="005B7C27" w:rsidRDefault="00144038" w:rsidP="00F306D5">
      <w:pPr>
        <w:pStyle w:val="Akapitzlist"/>
        <w:numPr>
          <w:ilvl w:val="0"/>
          <w:numId w:val="30"/>
        </w:numPr>
        <w:ind w:left="284" w:hanging="284"/>
        <w:jc w:val="both"/>
        <w:rPr>
          <w:rFonts w:ascii="Century Gothic" w:hAnsi="Century Gothic" w:cs="Vani"/>
          <w:sz w:val="16"/>
          <w:szCs w:val="16"/>
        </w:rPr>
      </w:pPr>
      <w:r w:rsidRPr="005B7C27">
        <w:rPr>
          <w:rFonts w:ascii="Century Gothic" w:hAnsi="Century Gothic"/>
          <w:sz w:val="16"/>
          <w:szCs w:val="16"/>
        </w:rPr>
        <w:t xml:space="preserve">KLAUZULA INFORMACYJNA w trybie art. 13 RODO w celu związanym z postępowaniem o udzielenie zamówienia </w:t>
      </w:r>
      <w:r w:rsidRPr="005B7C27">
        <w:rPr>
          <w:rFonts w:ascii="Century Gothic" w:hAnsi="Century Gothic"/>
          <w:sz w:val="16"/>
          <w:szCs w:val="16"/>
        </w:rPr>
        <w:lastRenderedPageBreak/>
        <w:t xml:space="preserve">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5330DA" w14:textId="77777777" w:rsidR="00144038" w:rsidRPr="005B7C27" w:rsidRDefault="00144038" w:rsidP="00F306D5">
      <w:pPr>
        <w:pStyle w:val="Akapitzlist"/>
        <w:numPr>
          <w:ilvl w:val="0"/>
          <w:numId w:val="43"/>
        </w:numPr>
        <w:ind w:left="284" w:right="-434" w:hanging="284"/>
        <w:jc w:val="both"/>
        <w:rPr>
          <w:rFonts w:ascii="Century Gothic" w:hAnsi="Century Gothic"/>
          <w:sz w:val="16"/>
          <w:szCs w:val="16"/>
        </w:rPr>
      </w:pPr>
      <w:r w:rsidRPr="005B7C27">
        <w:rPr>
          <w:rFonts w:ascii="Century Gothic" w:hAnsi="Century Gothic"/>
          <w:sz w:val="16"/>
          <w:szCs w:val="16"/>
        </w:rPr>
        <w:t>administratorem Pani/Pana danych osobowych jest Centralny Ośrodek Sportu, ul. Łazienkowska 6a, 00-449 Warszawa.</w:t>
      </w:r>
    </w:p>
    <w:p w14:paraId="4A85CA53" w14:textId="607114B0" w:rsidR="00144038" w:rsidRPr="005B7C27" w:rsidRDefault="00D84BE3" w:rsidP="00F306D5">
      <w:pPr>
        <w:pStyle w:val="Akapitzlist"/>
        <w:widowControl/>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contextualSpacing/>
        <w:jc w:val="both"/>
        <w:rPr>
          <w:rFonts w:ascii="Century Gothic" w:eastAsia="Times New Roman" w:hAnsi="Century Gothic" w:cs="Arial"/>
          <w:color w:val="00B0F0"/>
          <w:sz w:val="16"/>
          <w:szCs w:val="16"/>
        </w:rPr>
      </w:pPr>
      <w:r w:rsidRPr="005B7C27">
        <w:rPr>
          <w:rFonts w:ascii="Century Gothic" w:hAnsi="Century Gothic"/>
          <w:sz w:val="16"/>
          <w:szCs w:val="16"/>
        </w:rPr>
        <w:t>Kontakt z inspektorem</w:t>
      </w:r>
      <w:r w:rsidR="00144038" w:rsidRPr="005B7C27">
        <w:rPr>
          <w:rFonts w:ascii="Century Gothic" w:hAnsi="Century Gothic"/>
          <w:sz w:val="16"/>
          <w:szCs w:val="16"/>
        </w:rPr>
        <w:t xml:space="preserve"> ochrony danych osobowych w Centralnym Ośrodku Sportu</w:t>
      </w:r>
      <w:r w:rsidRPr="005B7C27">
        <w:rPr>
          <w:rFonts w:ascii="Century Gothic" w:hAnsi="Century Gothic"/>
          <w:sz w:val="16"/>
          <w:szCs w:val="16"/>
        </w:rPr>
        <w:t>:</w:t>
      </w:r>
      <w:r w:rsidR="00144038" w:rsidRPr="005B7C27">
        <w:rPr>
          <w:rFonts w:ascii="Century Gothic" w:eastAsia="Times New Roman" w:hAnsi="Century Gothic" w:cs="Arial"/>
          <w:i/>
          <w:sz w:val="16"/>
          <w:szCs w:val="16"/>
        </w:rPr>
        <w:t xml:space="preserve"> e-mail: </w:t>
      </w:r>
      <w:hyperlink r:id="rId11" w:history="1">
        <w:r w:rsidR="00144038" w:rsidRPr="005B7C27">
          <w:rPr>
            <w:rStyle w:val="Hipercze"/>
            <w:rFonts w:ascii="Century Gothic" w:eastAsia="Times New Roman" w:hAnsi="Century Gothic" w:cs="Arial"/>
            <w:i/>
            <w:sz w:val="16"/>
            <w:szCs w:val="16"/>
          </w:rPr>
          <w:t>iod@cos.pl</w:t>
        </w:r>
      </w:hyperlink>
      <w:r w:rsidR="00144038" w:rsidRPr="005B7C27">
        <w:rPr>
          <w:rFonts w:ascii="Century Gothic" w:hAnsi="Century Gothic"/>
          <w:sz w:val="16"/>
          <w:szCs w:val="16"/>
        </w:rPr>
        <w:t>;</w:t>
      </w:r>
    </w:p>
    <w:p w14:paraId="09AFB5A9" w14:textId="77777777" w:rsidR="00144038" w:rsidRPr="005B7C27" w:rsidRDefault="00144038" w:rsidP="00F306D5">
      <w:pPr>
        <w:pStyle w:val="Akapitzlist"/>
        <w:numPr>
          <w:ilvl w:val="0"/>
          <w:numId w:val="43"/>
        </w:numPr>
        <w:ind w:left="284" w:right="-434" w:hanging="284"/>
        <w:jc w:val="both"/>
        <w:rPr>
          <w:rFonts w:ascii="Century Gothic" w:hAnsi="Century Gothic"/>
          <w:sz w:val="16"/>
          <w:szCs w:val="16"/>
        </w:rPr>
      </w:pPr>
      <w:r w:rsidRPr="005B7C27">
        <w:rPr>
          <w:rFonts w:ascii="Century Gothic" w:hAnsi="Century Gothic"/>
          <w:sz w:val="16"/>
          <w:szCs w:val="16"/>
        </w:rPr>
        <w:t>Pani/Pana dane osobowe przetwarzane będą na podstawie art. 6 ust. 1 lit. c RODO w celu związanym z postępowaniem o udzielenie niniejszego zamówienia publicznego.</w:t>
      </w:r>
    </w:p>
    <w:p w14:paraId="34D8D043" w14:textId="01AE8199" w:rsidR="00144038" w:rsidRPr="005B7C27" w:rsidRDefault="00144038" w:rsidP="00F306D5">
      <w:pPr>
        <w:pStyle w:val="Akapitzlist"/>
        <w:numPr>
          <w:ilvl w:val="0"/>
          <w:numId w:val="43"/>
        </w:numPr>
        <w:ind w:left="284" w:right="-434" w:hanging="284"/>
        <w:jc w:val="both"/>
        <w:rPr>
          <w:rFonts w:ascii="Century Gothic" w:hAnsi="Century Gothic"/>
          <w:sz w:val="16"/>
          <w:szCs w:val="16"/>
        </w:rPr>
      </w:pPr>
      <w:r w:rsidRPr="005B7C27">
        <w:rPr>
          <w:rFonts w:ascii="Century Gothic" w:hAnsi="Century Gothic"/>
          <w:sz w:val="16"/>
          <w:szCs w:val="16"/>
        </w:rPr>
        <w:t>odbiorcami Pani/Pana danych osobowych będą osoby lub podmioty, którym udostępniona zostanie dokumentacja postępowania ustaw</w:t>
      </w:r>
      <w:r w:rsidR="00C10657" w:rsidRPr="005B7C27">
        <w:rPr>
          <w:rFonts w:ascii="Century Gothic" w:hAnsi="Century Gothic"/>
          <w:sz w:val="16"/>
          <w:szCs w:val="16"/>
        </w:rPr>
        <w:t>ę</w:t>
      </w:r>
      <w:r w:rsidRPr="005B7C27">
        <w:rPr>
          <w:rFonts w:ascii="Century Gothic" w:hAnsi="Century Gothic"/>
          <w:sz w:val="16"/>
          <w:szCs w:val="16"/>
        </w:rPr>
        <w:t xml:space="preserve"> Prawo zamówień publicznych (Dz. U. z 201</w:t>
      </w:r>
      <w:r w:rsidR="00D84BE3" w:rsidRPr="005B7C27">
        <w:rPr>
          <w:rFonts w:ascii="Century Gothic" w:hAnsi="Century Gothic"/>
          <w:sz w:val="16"/>
          <w:szCs w:val="16"/>
        </w:rPr>
        <w:t>9</w:t>
      </w:r>
      <w:r w:rsidRPr="005B7C27">
        <w:rPr>
          <w:rFonts w:ascii="Century Gothic" w:hAnsi="Century Gothic"/>
          <w:sz w:val="16"/>
          <w:szCs w:val="16"/>
        </w:rPr>
        <w:t xml:space="preserve"> r. poz. </w:t>
      </w:r>
      <w:r w:rsidR="00C10657" w:rsidRPr="005B7C27">
        <w:rPr>
          <w:rFonts w:ascii="Century Gothic" w:hAnsi="Century Gothic"/>
          <w:sz w:val="16"/>
          <w:szCs w:val="16"/>
        </w:rPr>
        <w:t>2019, ze zm.</w:t>
      </w:r>
      <w:r w:rsidRPr="005B7C27">
        <w:rPr>
          <w:rFonts w:ascii="Century Gothic" w:hAnsi="Century Gothic"/>
          <w:sz w:val="16"/>
          <w:szCs w:val="16"/>
        </w:rPr>
        <w:t xml:space="preserve">), dalej „ustawa Pzp”;  </w:t>
      </w:r>
    </w:p>
    <w:p w14:paraId="7CBA7932" w14:textId="35F54DCA" w:rsidR="00144038" w:rsidRPr="005B7C27" w:rsidRDefault="00144038" w:rsidP="00F306D5">
      <w:pPr>
        <w:pStyle w:val="Akapitzlist"/>
        <w:numPr>
          <w:ilvl w:val="0"/>
          <w:numId w:val="43"/>
        </w:numPr>
        <w:ind w:left="284" w:right="-434" w:hanging="284"/>
        <w:jc w:val="both"/>
        <w:rPr>
          <w:rFonts w:ascii="Century Gothic" w:hAnsi="Century Gothic"/>
          <w:sz w:val="16"/>
          <w:szCs w:val="16"/>
        </w:rPr>
      </w:pPr>
      <w:r w:rsidRPr="005B7C27">
        <w:rPr>
          <w:rFonts w:ascii="Century Gothic" w:hAnsi="Century Gothic"/>
          <w:sz w:val="16"/>
          <w:szCs w:val="16"/>
        </w:rPr>
        <w:t>Pani/Pana dane osobowe będą przechowywane, przez okres 4 lat od dnia zakończenia postępowania o udzielenie zamówienia, a jeżeli czas trwania umowy przekracza 4 lata, okres przechowywania obejmuje cały czas trwania umowy;</w:t>
      </w:r>
    </w:p>
    <w:p w14:paraId="18C871B8" w14:textId="77777777" w:rsidR="00144038" w:rsidRPr="005B7C27" w:rsidRDefault="00144038" w:rsidP="00F306D5">
      <w:pPr>
        <w:pStyle w:val="Akapitzlist"/>
        <w:numPr>
          <w:ilvl w:val="0"/>
          <w:numId w:val="43"/>
        </w:numPr>
        <w:ind w:left="284" w:right="-434" w:hanging="284"/>
        <w:jc w:val="both"/>
        <w:rPr>
          <w:rFonts w:ascii="Century Gothic" w:hAnsi="Century Gothic"/>
          <w:sz w:val="16"/>
          <w:szCs w:val="16"/>
        </w:rPr>
      </w:pPr>
      <w:r w:rsidRPr="005B7C27">
        <w:rPr>
          <w:rFonts w:ascii="Century Gothic" w:hAnsi="Century Gothic"/>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CBF71BD" w14:textId="77777777" w:rsidR="00144038" w:rsidRPr="005B7C27" w:rsidRDefault="00144038" w:rsidP="00F306D5">
      <w:pPr>
        <w:pStyle w:val="Akapitzlist"/>
        <w:numPr>
          <w:ilvl w:val="0"/>
          <w:numId w:val="43"/>
        </w:numPr>
        <w:ind w:left="284" w:right="-434" w:hanging="284"/>
        <w:jc w:val="both"/>
        <w:rPr>
          <w:rFonts w:ascii="Century Gothic" w:hAnsi="Century Gothic"/>
          <w:sz w:val="16"/>
          <w:szCs w:val="16"/>
        </w:rPr>
      </w:pPr>
      <w:r w:rsidRPr="005B7C27">
        <w:rPr>
          <w:rFonts w:ascii="Century Gothic" w:hAnsi="Century Gothic"/>
          <w:sz w:val="16"/>
          <w:szCs w:val="16"/>
        </w:rPr>
        <w:t>w odniesieniu do Pani/Pana danych osobowych decyzje nie będą podejmowane w sposób zautomatyzowany, stosowanie do art. 22 RODO;</w:t>
      </w:r>
    </w:p>
    <w:p w14:paraId="377B4DF5" w14:textId="77777777" w:rsidR="00144038" w:rsidRPr="005B7C27" w:rsidRDefault="00144038" w:rsidP="00F306D5">
      <w:pPr>
        <w:pStyle w:val="Akapitzlist"/>
        <w:numPr>
          <w:ilvl w:val="0"/>
          <w:numId w:val="43"/>
        </w:numPr>
        <w:ind w:left="284" w:right="-434" w:hanging="284"/>
        <w:jc w:val="both"/>
        <w:rPr>
          <w:rFonts w:ascii="Century Gothic" w:hAnsi="Century Gothic"/>
          <w:sz w:val="16"/>
          <w:szCs w:val="16"/>
        </w:rPr>
      </w:pPr>
      <w:r w:rsidRPr="005B7C27">
        <w:rPr>
          <w:rFonts w:ascii="Century Gothic" w:hAnsi="Century Gothic"/>
          <w:sz w:val="16"/>
          <w:szCs w:val="16"/>
        </w:rPr>
        <w:t>posiada Pani/Pan:</w:t>
      </w:r>
    </w:p>
    <w:p w14:paraId="106A71DE" w14:textId="77777777" w:rsidR="00144038" w:rsidRPr="005B7C27" w:rsidRDefault="00144038" w:rsidP="00F306D5">
      <w:pPr>
        <w:pStyle w:val="Akapitzlist"/>
        <w:numPr>
          <w:ilvl w:val="0"/>
          <w:numId w:val="42"/>
        </w:numPr>
        <w:ind w:left="284" w:right="-434" w:hanging="284"/>
        <w:jc w:val="both"/>
        <w:rPr>
          <w:rFonts w:ascii="Century Gothic" w:hAnsi="Century Gothic"/>
          <w:sz w:val="16"/>
          <w:szCs w:val="16"/>
        </w:rPr>
      </w:pPr>
      <w:r w:rsidRPr="005B7C27">
        <w:rPr>
          <w:rFonts w:ascii="Century Gothic" w:hAnsi="Century Gothic"/>
          <w:sz w:val="16"/>
          <w:szCs w:val="16"/>
        </w:rPr>
        <w:t>na podstawie art. 15 RODO prawo dostępu do danych osobowych Pani/Pana dotyczących;</w:t>
      </w:r>
    </w:p>
    <w:p w14:paraId="5E9F1E86" w14:textId="77777777" w:rsidR="00144038" w:rsidRPr="005B7C27" w:rsidRDefault="00144038" w:rsidP="00F306D5">
      <w:pPr>
        <w:pStyle w:val="Akapitzlist"/>
        <w:numPr>
          <w:ilvl w:val="0"/>
          <w:numId w:val="42"/>
        </w:numPr>
        <w:ind w:left="284" w:right="-434" w:hanging="284"/>
        <w:jc w:val="both"/>
        <w:rPr>
          <w:rFonts w:ascii="Century Gothic" w:hAnsi="Century Gothic"/>
          <w:sz w:val="16"/>
          <w:szCs w:val="16"/>
        </w:rPr>
      </w:pPr>
      <w:r w:rsidRPr="005B7C27">
        <w:rPr>
          <w:rFonts w:ascii="Century Gothic" w:hAnsi="Century Gothic"/>
          <w:sz w:val="16"/>
          <w:szCs w:val="16"/>
        </w:rPr>
        <w:t>na podstawie art. 16 RODO prawo do sprostowania Pani/Pana danych osobowych</w:t>
      </w:r>
      <w:r w:rsidRPr="005B7C27">
        <w:rPr>
          <w:rStyle w:val="Odwoanieprzypisudolnego"/>
          <w:rFonts w:ascii="Century Gothic" w:hAnsi="Century Gothic"/>
          <w:sz w:val="16"/>
          <w:szCs w:val="16"/>
        </w:rPr>
        <w:footnoteReference w:id="2"/>
      </w:r>
      <w:r w:rsidRPr="005B7C27">
        <w:rPr>
          <w:rFonts w:ascii="Century Gothic" w:hAnsi="Century Gothic"/>
          <w:sz w:val="16"/>
          <w:szCs w:val="16"/>
        </w:rPr>
        <w:t>;</w:t>
      </w:r>
    </w:p>
    <w:p w14:paraId="1962E275" w14:textId="77777777" w:rsidR="00144038" w:rsidRPr="005B7C27" w:rsidRDefault="00144038" w:rsidP="00F306D5">
      <w:pPr>
        <w:pStyle w:val="Akapitzlist"/>
        <w:numPr>
          <w:ilvl w:val="0"/>
          <w:numId w:val="42"/>
        </w:numPr>
        <w:ind w:left="284" w:right="-434" w:hanging="284"/>
        <w:jc w:val="both"/>
        <w:rPr>
          <w:rFonts w:ascii="Century Gothic" w:hAnsi="Century Gothic"/>
          <w:sz w:val="16"/>
          <w:szCs w:val="16"/>
        </w:rPr>
      </w:pPr>
      <w:r w:rsidRPr="005B7C27">
        <w:rPr>
          <w:rFonts w:ascii="Century Gothic" w:hAnsi="Century Gothic"/>
          <w:sz w:val="16"/>
          <w:szCs w:val="16"/>
        </w:rPr>
        <w:t>na podstawie art. 18 RODO prawo żądania od administratora ograniczenia przetwarzania danych osobowych z zastrzeżeniem przypadków, o których mowa w art. 18 ust. 2 RODO</w:t>
      </w:r>
      <w:r w:rsidRPr="005B7C27">
        <w:rPr>
          <w:rStyle w:val="Odwoanieprzypisudolnego"/>
          <w:rFonts w:ascii="Century Gothic" w:hAnsi="Century Gothic"/>
          <w:sz w:val="16"/>
          <w:szCs w:val="16"/>
        </w:rPr>
        <w:footnoteReference w:id="3"/>
      </w:r>
      <w:r w:rsidRPr="005B7C27">
        <w:rPr>
          <w:rFonts w:ascii="Century Gothic" w:hAnsi="Century Gothic"/>
          <w:sz w:val="16"/>
          <w:szCs w:val="16"/>
        </w:rPr>
        <w:t xml:space="preserve">;  </w:t>
      </w:r>
    </w:p>
    <w:p w14:paraId="01966BF0" w14:textId="77777777" w:rsidR="00144038" w:rsidRPr="005B7C27" w:rsidRDefault="00144038" w:rsidP="00F306D5">
      <w:pPr>
        <w:pStyle w:val="Akapitzlist"/>
        <w:numPr>
          <w:ilvl w:val="0"/>
          <w:numId w:val="42"/>
        </w:numPr>
        <w:ind w:left="284" w:right="-434" w:hanging="284"/>
        <w:jc w:val="both"/>
        <w:rPr>
          <w:rFonts w:ascii="Century Gothic" w:hAnsi="Century Gothic"/>
          <w:sz w:val="16"/>
          <w:szCs w:val="16"/>
        </w:rPr>
      </w:pPr>
      <w:r w:rsidRPr="005B7C27">
        <w:rPr>
          <w:rFonts w:ascii="Century Gothic" w:hAnsi="Century Gothic"/>
          <w:sz w:val="16"/>
          <w:szCs w:val="16"/>
        </w:rPr>
        <w:t>prawo do wniesienia skargi do Prezesa Urzędu Ochrony Danych Osobowych, gdy uzna Pani/Pan, że przetwarzanie danych osobowych Pani/Pana dotyczących narusza przepisy RODO;</w:t>
      </w:r>
    </w:p>
    <w:p w14:paraId="02B789F8" w14:textId="77777777" w:rsidR="00144038" w:rsidRPr="005B7C27" w:rsidRDefault="00144038" w:rsidP="00F306D5">
      <w:pPr>
        <w:pStyle w:val="Akapitzlist"/>
        <w:numPr>
          <w:ilvl w:val="0"/>
          <w:numId w:val="43"/>
        </w:numPr>
        <w:ind w:left="284" w:right="-434" w:hanging="284"/>
        <w:jc w:val="both"/>
        <w:rPr>
          <w:rFonts w:ascii="Century Gothic" w:hAnsi="Century Gothic"/>
          <w:sz w:val="16"/>
          <w:szCs w:val="16"/>
        </w:rPr>
      </w:pPr>
      <w:r w:rsidRPr="005B7C27">
        <w:rPr>
          <w:rFonts w:ascii="Century Gothic" w:hAnsi="Century Gothic"/>
          <w:sz w:val="16"/>
          <w:szCs w:val="16"/>
        </w:rPr>
        <w:t>nie przysługuje Pani/Panu:</w:t>
      </w:r>
    </w:p>
    <w:p w14:paraId="56348FEA" w14:textId="77777777" w:rsidR="00144038" w:rsidRPr="005B7C27" w:rsidRDefault="00144038" w:rsidP="00F306D5">
      <w:pPr>
        <w:pStyle w:val="Akapitzlist"/>
        <w:numPr>
          <w:ilvl w:val="0"/>
          <w:numId w:val="42"/>
        </w:numPr>
        <w:ind w:left="284" w:right="-434" w:hanging="284"/>
        <w:jc w:val="both"/>
        <w:rPr>
          <w:rFonts w:ascii="Century Gothic" w:hAnsi="Century Gothic"/>
          <w:sz w:val="16"/>
          <w:szCs w:val="16"/>
        </w:rPr>
      </w:pPr>
      <w:r w:rsidRPr="005B7C27">
        <w:rPr>
          <w:rFonts w:ascii="Century Gothic" w:hAnsi="Century Gothic"/>
          <w:sz w:val="16"/>
          <w:szCs w:val="16"/>
        </w:rPr>
        <w:t>w związku z art. 17 ust. 3 lit. b, d lub e RODO prawo do usunięcia danych osobowych;</w:t>
      </w:r>
    </w:p>
    <w:p w14:paraId="3981D86A" w14:textId="77777777" w:rsidR="00144038" w:rsidRPr="005B7C27" w:rsidRDefault="00144038" w:rsidP="00F306D5">
      <w:pPr>
        <w:pStyle w:val="Akapitzlist"/>
        <w:numPr>
          <w:ilvl w:val="0"/>
          <w:numId w:val="42"/>
        </w:numPr>
        <w:ind w:left="284" w:right="-434" w:hanging="284"/>
        <w:jc w:val="both"/>
        <w:rPr>
          <w:rFonts w:ascii="Century Gothic" w:hAnsi="Century Gothic"/>
          <w:sz w:val="16"/>
          <w:szCs w:val="16"/>
        </w:rPr>
      </w:pPr>
      <w:r w:rsidRPr="005B7C27">
        <w:rPr>
          <w:rFonts w:ascii="Century Gothic" w:hAnsi="Century Gothic"/>
          <w:sz w:val="16"/>
          <w:szCs w:val="16"/>
        </w:rPr>
        <w:t>prawo do przenoszenia danych osobowych, o którym mowa w art. 20 RODO;</w:t>
      </w:r>
    </w:p>
    <w:p w14:paraId="455821EA" w14:textId="5088CC95" w:rsidR="00144038" w:rsidRDefault="00144038" w:rsidP="00F306D5">
      <w:pPr>
        <w:pStyle w:val="Akapitzlist"/>
        <w:numPr>
          <w:ilvl w:val="0"/>
          <w:numId w:val="42"/>
        </w:numPr>
        <w:ind w:left="284" w:right="-434" w:hanging="284"/>
        <w:jc w:val="both"/>
        <w:rPr>
          <w:rFonts w:ascii="Century Gothic" w:hAnsi="Century Gothic"/>
          <w:sz w:val="16"/>
          <w:szCs w:val="16"/>
        </w:rPr>
      </w:pPr>
      <w:r w:rsidRPr="005B7C27">
        <w:rPr>
          <w:rFonts w:ascii="Century Gothic" w:hAnsi="Century Gothic"/>
          <w:sz w:val="16"/>
          <w:szCs w:val="16"/>
        </w:rPr>
        <w:t xml:space="preserve">na podstawie art. 21 RODO prawo sprzeciwu, wobec przetwarzania danych osobowych, gdyż podstawą prawną przetwarzania Pani/Pana danych osobowych jest art. 6 ust. 1 lit. c RODO. </w:t>
      </w:r>
    </w:p>
    <w:p w14:paraId="2B1D4506" w14:textId="79B90F66" w:rsidR="00EA0B36" w:rsidRPr="00EA0B36" w:rsidRDefault="00EA0B36" w:rsidP="00EA0B36">
      <w:pPr>
        <w:ind w:right="-434"/>
        <w:jc w:val="both"/>
        <w:rPr>
          <w:rFonts w:ascii="Century Gothic" w:hAnsi="Century Gothic"/>
          <w:sz w:val="16"/>
          <w:szCs w:val="16"/>
        </w:rPr>
      </w:pPr>
      <w:r>
        <w:rPr>
          <w:rFonts w:ascii="Century Gothic" w:hAnsi="Century Gothic"/>
          <w:sz w:val="16"/>
          <w:szCs w:val="16"/>
        </w:rPr>
        <w:t>Inne informacje: ilości godzin średnio miesięcznie ok. 180-240 (w zależności od warunków pogodowych).</w:t>
      </w:r>
    </w:p>
    <w:p w14:paraId="6119EBD1" w14:textId="77777777" w:rsidR="00101F90" w:rsidRPr="005B7C27" w:rsidRDefault="00101F90" w:rsidP="00101F90">
      <w:pPr>
        <w:ind w:left="720"/>
        <w:rPr>
          <w:rFonts w:ascii="Century Gothic" w:hAnsi="Century Gothic" w:cs="Vani"/>
          <w:sz w:val="16"/>
          <w:szCs w:val="16"/>
        </w:rPr>
      </w:pPr>
    </w:p>
    <w:p w14:paraId="3A789AA6" w14:textId="77777777" w:rsidR="00144038" w:rsidRPr="005B7C27" w:rsidRDefault="00144038" w:rsidP="0070438B">
      <w:pPr>
        <w:rPr>
          <w:rStyle w:val="Numerstrony"/>
          <w:rFonts w:ascii="Century Gothic" w:hAnsi="Century Gothic"/>
          <w:b/>
          <w:bCs/>
          <w:sz w:val="16"/>
          <w:szCs w:val="16"/>
        </w:rPr>
      </w:pPr>
    </w:p>
    <w:p w14:paraId="3FD1B775" w14:textId="77777777" w:rsidR="00144038" w:rsidRPr="005B7C27" w:rsidRDefault="00144038" w:rsidP="0070438B">
      <w:pPr>
        <w:rPr>
          <w:rStyle w:val="Numerstrony"/>
          <w:rFonts w:ascii="Century Gothic" w:hAnsi="Century Gothic"/>
          <w:b/>
          <w:bCs/>
          <w:sz w:val="16"/>
          <w:szCs w:val="16"/>
        </w:rPr>
      </w:pPr>
    </w:p>
    <w:p w14:paraId="7444CEF0" w14:textId="77777777" w:rsidR="00144038" w:rsidRPr="005B7C27" w:rsidRDefault="00144038" w:rsidP="0070438B">
      <w:pPr>
        <w:rPr>
          <w:rStyle w:val="Numerstrony"/>
          <w:rFonts w:ascii="Century Gothic" w:hAnsi="Century Gothic"/>
          <w:b/>
          <w:bCs/>
          <w:sz w:val="16"/>
          <w:szCs w:val="16"/>
        </w:rPr>
      </w:pPr>
    </w:p>
    <w:p w14:paraId="0EC3C4B4" w14:textId="1F0D9A9D" w:rsidR="00AC3D7E" w:rsidRPr="005B7C27" w:rsidRDefault="00D24926" w:rsidP="0070438B">
      <w:pPr>
        <w:rPr>
          <w:rFonts w:ascii="Century Gothic" w:eastAsia="Century Gothic" w:hAnsi="Century Gothic" w:cs="Century Gothic"/>
          <w:b/>
          <w:bCs/>
          <w:sz w:val="16"/>
          <w:szCs w:val="16"/>
        </w:rPr>
      </w:pPr>
      <w:r w:rsidRPr="005B7C27">
        <w:rPr>
          <w:rStyle w:val="Numerstrony"/>
          <w:rFonts w:ascii="Century Gothic" w:hAnsi="Century Gothic"/>
          <w:b/>
          <w:bCs/>
          <w:sz w:val="16"/>
          <w:szCs w:val="16"/>
        </w:rPr>
        <w:t>Załączniki do SWZ.</w:t>
      </w:r>
    </w:p>
    <w:p w14:paraId="2C1413E6" w14:textId="724CC0B8" w:rsidR="00E42F49" w:rsidRPr="00EA1E36" w:rsidRDefault="00D24926" w:rsidP="00A65213">
      <w:pPr>
        <w:numPr>
          <w:ilvl w:val="1"/>
          <w:numId w:val="18"/>
        </w:numPr>
        <w:jc w:val="both"/>
        <w:rPr>
          <w:rStyle w:val="Numerstrony"/>
          <w:rFonts w:ascii="Century Gothic" w:hAnsi="Century Gothic"/>
          <w:sz w:val="20"/>
          <w:szCs w:val="20"/>
        </w:rPr>
      </w:pPr>
      <w:r w:rsidRPr="005B7C27">
        <w:rPr>
          <w:rStyle w:val="Numerstrony"/>
          <w:rFonts w:ascii="Century Gothic" w:hAnsi="Century Gothic"/>
          <w:sz w:val="16"/>
          <w:szCs w:val="16"/>
        </w:rPr>
        <w:t>załącznik nr 1 – formularz oferty</w:t>
      </w:r>
      <w:r w:rsidR="00D84BE3" w:rsidRPr="005B7C27">
        <w:rPr>
          <w:rStyle w:val="Numerstrony"/>
          <w:rFonts w:ascii="Century Gothic" w:hAnsi="Century Gothic"/>
          <w:sz w:val="16"/>
          <w:szCs w:val="16"/>
        </w:rPr>
        <w:t xml:space="preserve"> </w:t>
      </w:r>
      <w:r w:rsidR="00C10657" w:rsidRPr="005B7C27">
        <w:rPr>
          <w:rStyle w:val="Numerstrony"/>
          <w:rFonts w:ascii="Century Gothic" w:hAnsi="Century Gothic"/>
          <w:sz w:val="16"/>
          <w:szCs w:val="16"/>
        </w:rPr>
        <w:t>z oświadczeniami.</w:t>
      </w:r>
    </w:p>
    <w:p w14:paraId="194C25F7" w14:textId="77777777" w:rsidR="004143D6" w:rsidRPr="00EA1E36" w:rsidRDefault="004143D6" w:rsidP="0070438B">
      <w:pPr>
        <w:widowControl/>
        <w:suppressAutoHyphens w:val="0"/>
        <w:jc w:val="right"/>
        <w:rPr>
          <w:rStyle w:val="Numerstrony"/>
          <w:rFonts w:ascii="Century Gothic" w:hAnsi="Century Gothic"/>
          <w:sz w:val="20"/>
          <w:szCs w:val="20"/>
        </w:rPr>
      </w:pPr>
    </w:p>
    <w:p w14:paraId="19592C2E" w14:textId="77777777" w:rsidR="00112287" w:rsidRPr="00EA1E36" w:rsidRDefault="00112287" w:rsidP="0070438B">
      <w:pPr>
        <w:rPr>
          <w:rFonts w:ascii="Century Gothic" w:hAnsi="Century Gothic" w:cstheme="minorHAnsi"/>
          <w:b/>
          <w:bCs/>
          <w:sz w:val="20"/>
          <w:szCs w:val="20"/>
        </w:rPr>
      </w:pPr>
    </w:p>
    <w:p w14:paraId="0D00A413" w14:textId="77777777" w:rsidR="00FE07C9" w:rsidRPr="00EA1E36" w:rsidRDefault="00FE07C9" w:rsidP="0070438B">
      <w:pPr>
        <w:jc w:val="right"/>
        <w:rPr>
          <w:rFonts w:ascii="Century Gothic" w:hAnsi="Century Gothic" w:cstheme="minorHAnsi"/>
          <w:b/>
          <w:bCs/>
          <w:sz w:val="20"/>
          <w:szCs w:val="20"/>
        </w:rPr>
      </w:pPr>
    </w:p>
    <w:p w14:paraId="6CA32BB1" w14:textId="77777777" w:rsidR="00144038" w:rsidRPr="00EA1E36" w:rsidRDefault="00144038" w:rsidP="0070438B">
      <w:pPr>
        <w:jc w:val="right"/>
        <w:rPr>
          <w:rFonts w:ascii="Century Gothic" w:hAnsi="Century Gothic" w:cstheme="minorHAnsi"/>
          <w:b/>
          <w:bCs/>
          <w:sz w:val="20"/>
          <w:szCs w:val="20"/>
        </w:rPr>
      </w:pPr>
    </w:p>
    <w:p w14:paraId="4AD00762" w14:textId="77777777" w:rsidR="00144038" w:rsidRPr="00EA1E36" w:rsidRDefault="00144038" w:rsidP="0070438B">
      <w:pPr>
        <w:jc w:val="right"/>
        <w:rPr>
          <w:rFonts w:ascii="Century Gothic" w:hAnsi="Century Gothic" w:cstheme="minorHAnsi"/>
          <w:b/>
          <w:bCs/>
          <w:sz w:val="20"/>
          <w:szCs w:val="20"/>
        </w:rPr>
      </w:pPr>
    </w:p>
    <w:p w14:paraId="29B80B9A" w14:textId="77777777" w:rsidR="00144038" w:rsidRPr="00EA1E36" w:rsidRDefault="00144038" w:rsidP="0070438B">
      <w:pPr>
        <w:jc w:val="right"/>
        <w:rPr>
          <w:rFonts w:ascii="Century Gothic" w:hAnsi="Century Gothic" w:cstheme="minorHAnsi"/>
          <w:b/>
          <w:bCs/>
          <w:sz w:val="20"/>
          <w:szCs w:val="20"/>
        </w:rPr>
      </w:pPr>
    </w:p>
    <w:p w14:paraId="14A1D3FC" w14:textId="77777777" w:rsidR="00144038" w:rsidRPr="00EA1E36" w:rsidRDefault="00144038" w:rsidP="0070438B">
      <w:pPr>
        <w:jc w:val="right"/>
        <w:rPr>
          <w:rFonts w:ascii="Century Gothic" w:hAnsi="Century Gothic" w:cstheme="minorHAnsi"/>
          <w:b/>
          <w:bCs/>
          <w:sz w:val="20"/>
          <w:szCs w:val="20"/>
        </w:rPr>
      </w:pPr>
    </w:p>
    <w:p w14:paraId="1F4E3780" w14:textId="77777777" w:rsidR="00A151E6" w:rsidRPr="00EA1E36" w:rsidRDefault="00A151E6" w:rsidP="0070438B">
      <w:pPr>
        <w:jc w:val="right"/>
        <w:rPr>
          <w:rFonts w:ascii="Century Gothic" w:hAnsi="Century Gothic" w:cstheme="minorHAnsi"/>
          <w:b/>
          <w:bCs/>
          <w:sz w:val="20"/>
          <w:szCs w:val="20"/>
        </w:rPr>
      </w:pPr>
    </w:p>
    <w:p w14:paraId="16B3F1E2" w14:textId="77777777" w:rsidR="00A151E6" w:rsidRPr="00EA1E36" w:rsidRDefault="00A151E6" w:rsidP="0070438B">
      <w:pPr>
        <w:jc w:val="right"/>
        <w:rPr>
          <w:rFonts w:ascii="Century Gothic" w:hAnsi="Century Gothic" w:cstheme="minorHAnsi"/>
          <w:b/>
          <w:bCs/>
          <w:sz w:val="20"/>
          <w:szCs w:val="20"/>
        </w:rPr>
      </w:pPr>
    </w:p>
    <w:p w14:paraId="64652A2C" w14:textId="77777777" w:rsidR="00AA14DF" w:rsidRPr="00EA1E36" w:rsidRDefault="00AA14DF" w:rsidP="0070438B">
      <w:pPr>
        <w:jc w:val="right"/>
        <w:rPr>
          <w:rFonts w:ascii="Century Gothic" w:hAnsi="Century Gothic" w:cstheme="minorHAnsi"/>
          <w:b/>
          <w:bCs/>
          <w:sz w:val="20"/>
          <w:szCs w:val="20"/>
        </w:rPr>
      </w:pPr>
    </w:p>
    <w:p w14:paraId="4486ABCA" w14:textId="77777777" w:rsidR="00B55564" w:rsidRDefault="00B55564" w:rsidP="0070438B">
      <w:pPr>
        <w:jc w:val="right"/>
        <w:rPr>
          <w:rFonts w:ascii="Century Gothic" w:hAnsi="Century Gothic" w:cstheme="minorHAnsi"/>
          <w:b/>
          <w:bCs/>
          <w:sz w:val="20"/>
          <w:szCs w:val="20"/>
        </w:rPr>
      </w:pPr>
    </w:p>
    <w:p w14:paraId="30465784" w14:textId="77777777" w:rsidR="00B55564" w:rsidRDefault="00B55564" w:rsidP="0070438B">
      <w:pPr>
        <w:jc w:val="right"/>
        <w:rPr>
          <w:rFonts w:ascii="Century Gothic" w:hAnsi="Century Gothic" w:cstheme="minorHAnsi"/>
          <w:b/>
          <w:bCs/>
          <w:sz w:val="20"/>
          <w:szCs w:val="20"/>
        </w:rPr>
      </w:pPr>
    </w:p>
    <w:p w14:paraId="0C330B7E" w14:textId="77777777" w:rsidR="00B55564" w:rsidRDefault="00B55564" w:rsidP="0070438B">
      <w:pPr>
        <w:jc w:val="right"/>
        <w:rPr>
          <w:rFonts w:ascii="Century Gothic" w:hAnsi="Century Gothic" w:cstheme="minorHAnsi"/>
          <w:b/>
          <w:bCs/>
          <w:sz w:val="20"/>
          <w:szCs w:val="20"/>
        </w:rPr>
      </w:pPr>
    </w:p>
    <w:p w14:paraId="1C310053" w14:textId="77777777" w:rsidR="00B55564" w:rsidRDefault="00B55564" w:rsidP="0070438B">
      <w:pPr>
        <w:jc w:val="right"/>
        <w:rPr>
          <w:rFonts w:ascii="Century Gothic" w:hAnsi="Century Gothic" w:cstheme="minorHAnsi"/>
          <w:b/>
          <w:bCs/>
          <w:sz w:val="20"/>
          <w:szCs w:val="20"/>
        </w:rPr>
      </w:pPr>
    </w:p>
    <w:p w14:paraId="7E87226F" w14:textId="77777777" w:rsidR="00B55564" w:rsidRDefault="00B55564" w:rsidP="0070438B">
      <w:pPr>
        <w:jc w:val="right"/>
        <w:rPr>
          <w:rFonts w:ascii="Century Gothic" w:hAnsi="Century Gothic" w:cstheme="minorHAnsi"/>
          <w:b/>
          <w:bCs/>
          <w:sz w:val="20"/>
          <w:szCs w:val="20"/>
        </w:rPr>
      </w:pPr>
    </w:p>
    <w:p w14:paraId="51B5005D" w14:textId="77777777" w:rsidR="00B55564" w:rsidRDefault="00B55564" w:rsidP="0070438B">
      <w:pPr>
        <w:jc w:val="right"/>
        <w:rPr>
          <w:rFonts w:ascii="Century Gothic" w:hAnsi="Century Gothic" w:cstheme="minorHAnsi"/>
          <w:b/>
          <w:bCs/>
          <w:sz w:val="20"/>
          <w:szCs w:val="20"/>
        </w:rPr>
      </w:pPr>
    </w:p>
    <w:p w14:paraId="360F2E15" w14:textId="77777777" w:rsidR="00B55564" w:rsidRDefault="00B55564" w:rsidP="0070438B">
      <w:pPr>
        <w:jc w:val="right"/>
        <w:rPr>
          <w:rFonts w:ascii="Century Gothic" w:hAnsi="Century Gothic" w:cstheme="minorHAnsi"/>
          <w:b/>
          <w:bCs/>
          <w:sz w:val="20"/>
          <w:szCs w:val="20"/>
        </w:rPr>
      </w:pPr>
    </w:p>
    <w:p w14:paraId="471FBFFC" w14:textId="77777777" w:rsidR="00B55564" w:rsidRDefault="00B55564" w:rsidP="0070438B">
      <w:pPr>
        <w:jc w:val="right"/>
        <w:rPr>
          <w:rFonts w:ascii="Century Gothic" w:hAnsi="Century Gothic" w:cstheme="minorHAnsi"/>
          <w:b/>
          <w:bCs/>
          <w:sz w:val="20"/>
          <w:szCs w:val="20"/>
        </w:rPr>
      </w:pPr>
    </w:p>
    <w:p w14:paraId="470D7B09" w14:textId="77777777" w:rsidR="00B55564" w:rsidRDefault="00B55564" w:rsidP="0070438B">
      <w:pPr>
        <w:jc w:val="right"/>
        <w:rPr>
          <w:rFonts w:ascii="Century Gothic" w:hAnsi="Century Gothic" w:cstheme="minorHAnsi"/>
          <w:b/>
          <w:bCs/>
          <w:sz w:val="20"/>
          <w:szCs w:val="20"/>
        </w:rPr>
      </w:pPr>
    </w:p>
    <w:p w14:paraId="0DC5971F" w14:textId="77777777" w:rsidR="00B55564" w:rsidRDefault="00B55564" w:rsidP="0070438B">
      <w:pPr>
        <w:jc w:val="right"/>
        <w:rPr>
          <w:rFonts w:ascii="Century Gothic" w:hAnsi="Century Gothic" w:cstheme="minorHAnsi"/>
          <w:b/>
          <w:bCs/>
          <w:sz w:val="20"/>
          <w:szCs w:val="20"/>
        </w:rPr>
      </w:pPr>
    </w:p>
    <w:p w14:paraId="5F7A906E" w14:textId="77777777" w:rsidR="00B55564" w:rsidRDefault="00B55564" w:rsidP="0070438B">
      <w:pPr>
        <w:jc w:val="right"/>
        <w:rPr>
          <w:rFonts w:ascii="Century Gothic" w:hAnsi="Century Gothic" w:cstheme="minorHAnsi"/>
          <w:b/>
          <w:bCs/>
          <w:sz w:val="20"/>
          <w:szCs w:val="20"/>
        </w:rPr>
      </w:pPr>
    </w:p>
    <w:p w14:paraId="36B6D036" w14:textId="77777777" w:rsidR="00B55564" w:rsidRDefault="00B55564" w:rsidP="0070438B">
      <w:pPr>
        <w:jc w:val="right"/>
        <w:rPr>
          <w:rFonts w:ascii="Century Gothic" w:hAnsi="Century Gothic" w:cstheme="minorHAnsi"/>
          <w:b/>
          <w:bCs/>
          <w:sz w:val="20"/>
          <w:szCs w:val="20"/>
        </w:rPr>
      </w:pPr>
    </w:p>
    <w:p w14:paraId="26BC63AA" w14:textId="77777777" w:rsidR="00B55564" w:rsidRDefault="00B55564" w:rsidP="0070438B">
      <w:pPr>
        <w:jc w:val="right"/>
        <w:rPr>
          <w:rFonts w:ascii="Century Gothic" w:hAnsi="Century Gothic" w:cstheme="minorHAnsi"/>
          <w:b/>
          <w:bCs/>
          <w:sz w:val="20"/>
          <w:szCs w:val="20"/>
        </w:rPr>
      </w:pPr>
    </w:p>
    <w:p w14:paraId="040C6523" w14:textId="77777777" w:rsidR="00B55564" w:rsidRDefault="00B55564" w:rsidP="0070438B">
      <w:pPr>
        <w:jc w:val="right"/>
        <w:rPr>
          <w:rFonts w:ascii="Century Gothic" w:hAnsi="Century Gothic" w:cstheme="minorHAnsi"/>
          <w:b/>
          <w:bCs/>
          <w:sz w:val="20"/>
          <w:szCs w:val="20"/>
        </w:rPr>
      </w:pPr>
    </w:p>
    <w:p w14:paraId="4B07D281" w14:textId="77777777" w:rsidR="00B55564" w:rsidRDefault="00B55564" w:rsidP="0070438B">
      <w:pPr>
        <w:jc w:val="right"/>
        <w:rPr>
          <w:rFonts w:ascii="Century Gothic" w:hAnsi="Century Gothic" w:cstheme="minorHAnsi"/>
          <w:b/>
          <w:bCs/>
          <w:sz w:val="20"/>
          <w:szCs w:val="20"/>
        </w:rPr>
      </w:pPr>
    </w:p>
    <w:p w14:paraId="1C138975" w14:textId="77777777" w:rsidR="00B55564" w:rsidRDefault="00B55564" w:rsidP="0070438B">
      <w:pPr>
        <w:jc w:val="right"/>
        <w:rPr>
          <w:rFonts w:ascii="Century Gothic" w:hAnsi="Century Gothic" w:cstheme="minorHAnsi"/>
          <w:b/>
          <w:bCs/>
          <w:sz w:val="20"/>
          <w:szCs w:val="20"/>
        </w:rPr>
      </w:pPr>
    </w:p>
    <w:p w14:paraId="248D3F44" w14:textId="058A39F3" w:rsidR="00B55564" w:rsidRDefault="00B55564" w:rsidP="0070438B">
      <w:pPr>
        <w:jc w:val="right"/>
        <w:rPr>
          <w:rFonts w:ascii="Century Gothic" w:hAnsi="Century Gothic" w:cstheme="minorHAnsi"/>
          <w:b/>
          <w:bCs/>
          <w:sz w:val="20"/>
          <w:szCs w:val="20"/>
        </w:rPr>
      </w:pPr>
    </w:p>
    <w:p w14:paraId="22DDD05C" w14:textId="328F0BED" w:rsidR="00A65213" w:rsidRDefault="00A65213" w:rsidP="0070438B">
      <w:pPr>
        <w:jc w:val="right"/>
        <w:rPr>
          <w:rFonts w:ascii="Century Gothic" w:hAnsi="Century Gothic" w:cstheme="minorHAnsi"/>
          <w:b/>
          <w:bCs/>
          <w:sz w:val="20"/>
          <w:szCs w:val="20"/>
        </w:rPr>
      </w:pPr>
    </w:p>
    <w:p w14:paraId="34C946E9" w14:textId="28B21AE2" w:rsidR="00A65213" w:rsidRDefault="00A65213" w:rsidP="0070438B">
      <w:pPr>
        <w:jc w:val="right"/>
        <w:rPr>
          <w:rFonts w:ascii="Century Gothic" w:hAnsi="Century Gothic" w:cstheme="minorHAnsi"/>
          <w:b/>
          <w:bCs/>
          <w:sz w:val="20"/>
          <w:szCs w:val="20"/>
        </w:rPr>
      </w:pPr>
    </w:p>
    <w:p w14:paraId="53BE1975" w14:textId="3EE370AD" w:rsidR="00A65213" w:rsidRDefault="00A65213" w:rsidP="0070438B">
      <w:pPr>
        <w:jc w:val="right"/>
        <w:rPr>
          <w:rFonts w:ascii="Century Gothic" w:hAnsi="Century Gothic" w:cstheme="minorHAnsi"/>
          <w:b/>
          <w:bCs/>
          <w:sz w:val="20"/>
          <w:szCs w:val="20"/>
        </w:rPr>
      </w:pPr>
    </w:p>
    <w:p w14:paraId="36666827" w14:textId="11B668B4" w:rsidR="00A65213" w:rsidRDefault="00A65213" w:rsidP="0070438B">
      <w:pPr>
        <w:jc w:val="right"/>
        <w:rPr>
          <w:rFonts w:ascii="Century Gothic" w:hAnsi="Century Gothic" w:cstheme="minorHAnsi"/>
          <w:b/>
          <w:bCs/>
          <w:sz w:val="20"/>
          <w:szCs w:val="20"/>
        </w:rPr>
      </w:pPr>
    </w:p>
    <w:p w14:paraId="1DDB6E46" w14:textId="062245B4" w:rsidR="00A65213" w:rsidRDefault="00A65213" w:rsidP="0070438B">
      <w:pPr>
        <w:jc w:val="right"/>
        <w:rPr>
          <w:rFonts w:ascii="Century Gothic" w:hAnsi="Century Gothic" w:cstheme="minorHAnsi"/>
          <w:b/>
          <w:bCs/>
          <w:sz w:val="20"/>
          <w:szCs w:val="20"/>
        </w:rPr>
      </w:pPr>
    </w:p>
    <w:p w14:paraId="6BD8CECC" w14:textId="77826217" w:rsidR="00A65213" w:rsidRDefault="00A65213" w:rsidP="0070438B">
      <w:pPr>
        <w:jc w:val="right"/>
        <w:rPr>
          <w:rFonts w:ascii="Century Gothic" w:hAnsi="Century Gothic" w:cstheme="minorHAnsi"/>
          <w:b/>
          <w:bCs/>
          <w:sz w:val="20"/>
          <w:szCs w:val="20"/>
        </w:rPr>
      </w:pPr>
    </w:p>
    <w:p w14:paraId="4C326925" w14:textId="77777777" w:rsidR="00A65213" w:rsidRDefault="00A65213" w:rsidP="00890F52">
      <w:pPr>
        <w:rPr>
          <w:rFonts w:ascii="Century Gothic" w:hAnsi="Century Gothic" w:cstheme="minorHAnsi"/>
          <w:b/>
          <w:bCs/>
          <w:sz w:val="20"/>
          <w:szCs w:val="20"/>
        </w:rPr>
      </w:pPr>
    </w:p>
    <w:p w14:paraId="1053306A" w14:textId="348D1C8E" w:rsidR="00112287" w:rsidRPr="00EA1E36" w:rsidRDefault="00112287" w:rsidP="0070438B">
      <w:pPr>
        <w:jc w:val="right"/>
        <w:rPr>
          <w:rFonts w:ascii="Century Gothic" w:hAnsi="Century Gothic" w:cstheme="minorHAnsi"/>
          <w:b/>
          <w:bCs/>
          <w:sz w:val="20"/>
          <w:szCs w:val="20"/>
        </w:rPr>
      </w:pPr>
      <w:r w:rsidRPr="00EA1E36">
        <w:rPr>
          <w:rFonts w:ascii="Century Gothic" w:hAnsi="Century Gothic" w:cstheme="minorHAnsi"/>
          <w:b/>
          <w:bCs/>
          <w:sz w:val="20"/>
          <w:szCs w:val="20"/>
        </w:rPr>
        <w:t xml:space="preserve">Załącznik nr 1 </w:t>
      </w:r>
      <w:r w:rsidR="00B66D7B" w:rsidRPr="00EA1E36">
        <w:rPr>
          <w:rFonts w:ascii="Century Gothic" w:hAnsi="Century Gothic" w:cstheme="minorHAnsi"/>
          <w:b/>
          <w:bCs/>
          <w:sz w:val="20"/>
          <w:szCs w:val="20"/>
        </w:rPr>
        <w:t>wzór</w:t>
      </w:r>
    </w:p>
    <w:p w14:paraId="627506A8" w14:textId="7AE68036" w:rsidR="00112287" w:rsidRDefault="00112287" w:rsidP="0070438B">
      <w:pPr>
        <w:jc w:val="center"/>
        <w:rPr>
          <w:rFonts w:ascii="Century Gothic" w:hAnsi="Century Gothic" w:cstheme="minorHAnsi"/>
          <w:b/>
          <w:bCs/>
          <w:sz w:val="20"/>
          <w:szCs w:val="20"/>
        </w:rPr>
      </w:pPr>
      <w:r w:rsidRPr="00EA1E36">
        <w:rPr>
          <w:rFonts w:ascii="Century Gothic" w:hAnsi="Century Gothic" w:cstheme="minorHAnsi"/>
          <w:b/>
          <w:bCs/>
          <w:sz w:val="20"/>
          <w:szCs w:val="20"/>
        </w:rPr>
        <w:t>FORMULARZ OFERTY</w:t>
      </w:r>
    </w:p>
    <w:p w14:paraId="77D197BE" w14:textId="3EB7453E" w:rsidR="00962C8F" w:rsidRDefault="00962C8F" w:rsidP="0070438B">
      <w:pPr>
        <w:jc w:val="center"/>
        <w:rPr>
          <w:rFonts w:ascii="Century Gothic" w:hAnsi="Century Gothic" w:cstheme="minorHAnsi"/>
          <w:b/>
          <w:bCs/>
          <w:sz w:val="20"/>
          <w:szCs w:val="20"/>
        </w:rPr>
      </w:pPr>
    </w:p>
    <w:p w14:paraId="17E820AF" w14:textId="65C1ABDC" w:rsidR="00962C8F" w:rsidRPr="00962C8F" w:rsidRDefault="00962C8F" w:rsidP="0070438B">
      <w:pPr>
        <w:jc w:val="center"/>
        <w:rPr>
          <w:rFonts w:ascii="Century Gothic" w:hAnsi="Century Gothic" w:cstheme="minorHAnsi"/>
          <w:b/>
          <w:bCs/>
          <w:u w:val="single"/>
        </w:rPr>
      </w:pPr>
      <w:r w:rsidRPr="00962C8F">
        <w:rPr>
          <w:rFonts w:ascii="Century Gothic" w:hAnsi="Century Gothic" w:cstheme="minorHAnsi"/>
          <w:b/>
          <w:bCs/>
          <w:u w:val="single"/>
        </w:rPr>
        <w:t>USŁUGI SPOŁ</w:t>
      </w:r>
      <w:r>
        <w:rPr>
          <w:rFonts w:ascii="Century Gothic" w:hAnsi="Century Gothic" w:cstheme="minorHAnsi"/>
          <w:b/>
          <w:bCs/>
          <w:u w:val="single"/>
        </w:rPr>
        <w:t>E</w:t>
      </w:r>
      <w:r w:rsidRPr="00962C8F">
        <w:rPr>
          <w:rFonts w:ascii="Century Gothic" w:hAnsi="Century Gothic" w:cstheme="minorHAnsi"/>
          <w:b/>
          <w:bCs/>
          <w:u w:val="single"/>
        </w:rPr>
        <w:t>CZNE</w:t>
      </w:r>
    </w:p>
    <w:p w14:paraId="3E8D450E" w14:textId="77777777" w:rsidR="00112287" w:rsidRPr="00EA1E36" w:rsidRDefault="00112287" w:rsidP="0070438B">
      <w:pPr>
        <w:rPr>
          <w:rFonts w:ascii="Century Gothic" w:hAnsi="Century Gothic" w:cstheme="minorHAnsi"/>
          <w:sz w:val="20"/>
          <w:szCs w:val="20"/>
        </w:rPr>
      </w:pPr>
    </w:p>
    <w:tbl>
      <w:tblPr>
        <w:tblStyle w:val="Tabela-Siatka"/>
        <w:tblW w:w="9072" w:type="dxa"/>
        <w:tblInd w:w="-5" w:type="dxa"/>
        <w:tblLook w:val="04A0" w:firstRow="1" w:lastRow="0" w:firstColumn="1" w:lastColumn="0" w:noHBand="0" w:noVBand="1"/>
      </w:tblPr>
      <w:tblGrid>
        <w:gridCol w:w="5245"/>
        <w:gridCol w:w="3827"/>
      </w:tblGrid>
      <w:tr w:rsidR="00494307" w:rsidRPr="00EA1E36" w14:paraId="306E27C1" w14:textId="77777777" w:rsidTr="00B55564">
        <w:tc>
          <w:tcPr>
            <w:tcW w:w="5245" w:type="dxa"/>
          </w:tcPr>
          <w:p w14:paraId="4C9F04C0" w14:textId="77777777" w:rsidR="00494307" w:rsidRPr="00EA1E36" w:rsidRDefault="00494307" w:rsidP="0070438B">
            <w:pPr>
              <w:ind w:right="-2"/>
              <w:rPr>
                <w:rFonts w:ascii="Century Gothic" w:hAnsi="Century Gothic" w:cstheme="minorHAnsi"/>
                <w:i/>
                <w:sz w:val="20"/>
                <w:szCs w:val="20"/>
              </w:rPr>
            </w:pPr>
            <w:r w:rsidRPr="00EA1E36">
              <w:rPr>
                <w:rFonts w:ascii="Century Gothic" w:hAnsi="Century Gothic" w:cstheme="minorHAnsi"/>
                <w:i/>
                <w:sz w:val="20"/>
                <w:szCs w:val="20"/>
              </w:rPr>
              <w:t>Nazwa Wykonawcy i adres</w:t>
            </w:r>
          </w:p>
        </w:tc>
        <w:tc>
          <w:tcPr>
            <w:tcW w:w="3827" w:type="dxa"/>
          </w:tcPr>
          <w:p w14:paraId="0B860B5A" w14:textId="77777777" w:rsidR="00494307" w:rsidRPr="00EA1E36" w:rsidRDefault="00494307" w:rsidP="0070438B">
            <w:pPr>
              <w:ind w:right="-2"/>
              <w:rPr>
                <w:rFonts w:ascii="Century Gothic" w:hAnsi="Century Gothic" w:cstheme="minorHAnsi"/>
                <w:i/>
                <w:sz w:val="20"/>
                <w:szCs w:val="20"/>
              </w:rPr>
            </w:pPr>
          </w:p>
        </w:tc>
      </w:tr>
      <w:tr w:rsidR="00494307" w:rsidRPr="00EA1E36" w14:paraId="65BF1440" w14:textId="77777777" w:rsidTr="00B55564">
        <w:tc>
          <w:tcPr>
            <w:tcW w:w="5245" w:type="dxa"/>
          </w:tcPr>
          <w:p w14:paraId="0A903C18" w14:textId="77777777" w:rsidR="00494307" w:rsidRPr="00EA1E36" w:rsidRDefault="00494307" w:rsidP="0070438B">
            <w:pPr>
              <w:ind w:right="-2"/>
              <w:rPr>
                <w:rFonts w:ascii="Century Gothic" w:hAnsi="Century Gothic" w:cstheme="minorHAnsi"/>
                <w:i/>
                <w:sz w:val="20"/>
                <w:szCs w:val="20"/>
              </w:rPr>
            </w:pPr>
            <w:r w:rsidRPr="00EA1E36">
              <w:rPr>
                <w:rFonts w:ascii="Century Gothic" w:hAnsi="Century Gothic" w:cstheme="minorHAnsi"/>
                <w:i/>
                <w:sz w:val="20"/>
                <w:szCs w:val="20"/>
              </w:rPr>
              <w:t>Adres e-mail</w:t>
            </w:r>
          </w:p>
        </w:tc>
        <w:tc>
          <w:tcPr>
            <w:tcW w:w="3827" w:type="dxa"/>
          </w:tcPr>
          <w:p w14:paraId="5A5E1100" w14:textId="77777777" w:rsidR="00494307" w:rsidRPr="00EA1E36" w:rsidRDefault="00494307" w:rsidP="0070438B">
            <w:pPr>
              <w:ind w:right="-2"/>
              <w:rPr>
                <w:rFonts w:ascii="Century Gothic" w:hAnsi="Century Gothic" w:cstheme="minorHAnsi"/>
                <w:i/>
                <w:sz w:val="20"/>
                <w:szCs w:val="20"/>
              </w:rPr>
            </w:pPr>
          </w:p>
        </w:tc>
      </w:tr>
      <w:tr w:rsidR="00494307" w:rsidRPr="00EA1E36" w14:paraId="15D16A19" w14:textId="77777777" w:rsidTr="00B55564">
        <w:tc>
          <w:tcPr>
            <w:tcW w:w="5245" w:type="dxa"/>
          </w:tcPr>
          <w:p w14:paraId="6E78C0A0" w14:textId="77777777" w:rsidR="00494307" w:rsidRPr="00EA1E36" w:rsidRDefault="00494307" w:rsidP="0070438B">
            <w:pPr>
              <w:ind w:right="-2"/>
              <w:rPr>
                <w:rFonts w:ascii="Century Gothic" w:hAnsi="Century Gothic" w:cstheme="minorHAnsi"/>
                <w:i/>
                <w:sz w:val="20"/>
                <w:szCs w:val="20"/>
              </w:rPr>
            </w:pPr>
            <w:r w:rsidRPr="00EA1E36">
              <w:rPr>
                <w:rFonts w:ascii="Century Gothic" w:hAnsi="Century Gothic" w:cstheme="minorHAnsi"/>
                <w:i/>
                <w:sz w:val="20"/>
                <w:szCs w:val="20"/>
              </w:rPr>
              <w:t xml:space="preserve">Telefon kontaktowy </w:t>
            </w:r>
          </w:p>
        </w:tc>
        <w:tc>
          <w:tcPr>
            <w:tcW w:w="3827" w:type="dxa"/>
          </w:tcPr>
          <w:p w14:paraId="2982B11D" w14:textId="77777777" w:rsidR="00494307" w:rsidRPr="00EA1E36" w:rsidRDefault="00494307" w:rsidP="0070438B">
            <w:pPr>
              <w:ind w:right="-2"/>
              <w:rPr>
                <w:rFonts w:ascii="Century Gothic" w:hAnsi="Century Gothic" w:cstheme="minorHAnsi"/>
                <w:i/>
                <w:sz w:val="20"/>
                <w:szCs w:val="20"/>
              </w:rPr>
            </w:pPr>
          </w:p>
        </w:tc>
      </w:tr>
    </w:tbl>
    <w:p w14:paraId="34DDF64D" w14:textId="1609D4AD" w:rsidR="00112287" w:rsidRPr="00890F52" w:rsidRDefault="00112287" w:rsidP="00AA14DF">
      <w:pPr>
        <w:pStyle w:val="Tekstpodstawowy"/>
        <w:spacing w:after="0"/>
        <w:jc w:val="both"/>
        <w:rPr>
          <w:rFonts w:ascii="Century Gothic" w:hAnsi="Century Gothic" w:cstheme="minorHAnsi"/>
          <w:sz w:val="22"/>
          <w:szCs w:val="22"/>
        </w:rPr>
      </w:pPr>
      <w:r w:rsidRPr="00890F52">
        <w:rPr>
          <w:rFonts w:ascii="Century Gothic" w:hAnsi="Century Gothic" w:cstheme="minorHAnsi"/>
          <w:sz w:val="22"/>
          <w:szCs w:val="22"/>
        </w:rPr>
        <w:t>Nawiązując ogłoszenia o zamówieniu publicznym prowadzonym w trybie przetargu nieograniczonego na:</w:t>
      </w:r>
      <w:r w:rsidRPr="00890F52">
        <w:rPr>
          <w:rFonts w:ascii="Century Gothic" w:hAnsi="Century Gothic" w:cstheme="minorHAnsi"/>
          <w:b/>
          <w:sz w:val="22"/>
          <w:szCs w:val="22"/>
        </w:rPr>
        <w:t xml:space="preserve"> </w:t>
      </w:r>
      <w:r w:rsidR="00D43AEF" w:rsidRPr="00890F52">
        <w:rPr>
          <w:rStyle w:val="Numerstrony"/>
          <w:rFonts w:ascii="Century Gothic" w:hAnsi="Century Gothic"/>
          <w:b/>
          <w:bCs/>
          <w:sz w:val="22"/>
          <w:szCs w:val="22"/>
        </w:rPr>
        <w:t>zimowe utrzymanie obiektów sportowych w Centralnym Ośrodku Sportu-Ośrodku Przygotowań Olimpijskich w Zakopanem</w:t>
      </w:r>
      <w:r w:rsidRPr="00890F52">
        <w:rPr>
          <w:rFonts w:ascii="Century Gothic" w:hAnsi="Century Gothic" w:cstheme="minorHAnsi"/>
          <w:b/>
          <w:sz w:val="22"/>
          <w:szCs w:val="22"/>
        </w:rPr>
        <w:t>.</w:t>
      </w:r>
      <w:r w:rsidRPr="00890F52">
        <w:rPr>
          <w:rFonts w:ascii="Century Gothic" w:hAnsi="Century Gothic" w:cstheme="minorHAnsi"/>
          <w:sz w:val="22"/>
          <w:szCs w:val="22"/>
        </w:rPr>
        <w:t xml:space="preserve"> </w:t>
      </w:r>
    </w:p>
    <w:p w14:paraId="72EE25C5" w14:textId="77777777" w:rsidR="00D43AEF" w:rsidRPr="00890F52" w:rsidRDefault="00D43AEF" w:rsidP="0070438B">
      <w:pPr>
        <w:jc w:val="both"/>
        <w:rPr>
          <w:rFonts w:ascii="Century Gothic" w:hAnsi="Century Gothic" w:cstheme="minorHAnsi"/>
          <w:b/>
          <w:sz w:val="22"/>
          <w:szCs w:val="22"/>
        </w:rPr>
      </w:pPr>
    </w:p>
    <w:p w14:paraId="65C0BDDD" w14:textId="352BE34A" w:rsidR="00B55564" w:rsidRPr="00890F52" w:rsidRDefault="00112287" w:rsidP="00D43AEF">
      <w:pPr>
        <w:jc w:val="center"/>
        <w:rPr>
          <w:rFonts w:ascii="Century Gothic" w:hAnsi="Century Gothic" w:cstheme="minorHAnsi"/>
          <w:b/>
          <w:sz w:val="22"/>
          <w:szCs w:val="22"/>
        </w:rPr>
      </w:pPr>
      <w:r w:rsidRPr="00890F52">
        <w:rPr>
          <w:rFonts w:ascii="Century Gothic" w:hAnsi="Century Gothic" w:cstheme="minorHAnsi"/>
          <w:b/>
          <w:sz w:val="22"/>
          <w:szCs w:val="22"/>
        </w:rPr>
        <w:t>OFERUJEMY należyte wy</w:t>
      </w:r>
      <w:r w:rsidR="00494307" w:rsidRPr="00890F52">
        <w:rPr>
          <w:rFonts w:ascii="Century Gothic" w:hAnsi="Century Gothic" w:cstheme="minorHAnsi"/>
          <w:b/>
          <w:sz w:val="22"/>
          <w:szCs w:val="22"/>
        </w:rPr>
        <w:t>konanie przedmiotu zamówienia na następujących warunkach:</w:t>
      </w:r>
    </w:p>
    <w:p w14:paraId="6FBB56EF" w14:textId="010312DA" w:rsidR="00D43AEF" w:rsidRPr="00890F52" w:rsidRDefault="00D43AEF" w:rsidP="0070438B">
      <w:pPr>
        <w:jc w:val="both"/>
        <w:rPr>
          <w:rFonts w:ascii="Century Gothic" w:hAnsi="Century Gothic" w:cstheme="minorHAnsi"/>
          <w:sz w:val="22"/>
          <w:szCs w:val="22"/>
        </w:rPr>
      </w:pPr>
    </w:p>
    <w:p w14:paraId="4FFEBEB2" w14:textId="237C41FF" w:rsidR="00962C8F" w:rsidRPr="00890F52" w:rsidRDefault="00890F52" w:rsidP="00962C8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3"/>
        <w:jc w:val="both"/>
        <w:rPr>
          <w:rFonts w:ascii="Century Gothic" w:hAnsi="Century Gothic" w:cstheme="minorHAnsi"/>
          <w:sz w:val="22"/>
          <w:szCs w:val="22"/>
        </w:rPr>
      </w:pPr>
      <w:r w:rsidRPr="00890F52">
        <w:rPr>
          <w:rFonts w:ascii="Century Gothic" w:hAnsi="Century Gothic" w:cstheme="minorHAnsi"/>
          <w:sz w:val="22"/>
          <w:szCs w:val="22"/>
        </w:rPr>
        <w:t xml:space="preserve">Składam ofertę na następującą część: </w:t>
      </w:r>
    </w:p>
    <w:tbl>
      <w:tblPr>
        <w:tblStyle w:val="Tabela-Siatka"/>
        <w:tblW w:w="0" w:type="auto"/>
        <w:jc w:val="center"/>
        <w:tblLook w:val="04A0" w:firstRow="1" w:lastRow="0" w:firstColumn="1" w:lastColumn="0" w:noHBand="0" w:noVBand="1"/>
      </w:tblPr>
      <w:tblGrid>
        <w:gridCol w:w="1701"/>
        <w:gridCol w:w="2693"/>
      </w:tblGrid>
      <w:tr w:rsidR="003C306F" w14:paraId="663DE5A7" w14:textId="77777777" w:rsidTr="00890F52">
        <w:trPr>
          <w:jc w:val="center"/>
        </w:trPr>
        <w:tc>
          <w:tcPr>
            <w:tcW w:w="1701" w:type="dxa"/>
          </w:tcPr>
          <w:p w14:paraId="357C7812" w14:textId="1D9C4B20" w:rsidR="003C306F" w:rsidRPr="003C306F" w:rsidRDefault="003C306F" w:rsidP="00962C8F">
            <w:pPr>
              <w:widowControl/>
              <w:suppressAutoHyphens w:val="0"/>
              <w:jc w:val="both"/>
              <w:rPr>
                <w:rFonts w:ascii="Century Gothic" w:hAnsi="Century Gothic" w:cstheme="minorHAnsi"/>
                <w:b/>
                <w:bCs/>
                <w:sz w:val="18"/>
                <w:szCs w:val="18"/>
              </w:rPr>
            </w:pPr>
            <w:r w:rsidRPr="003C306F">
              <w:rPr>
                <w:rFonts w:ascii="Century Gothic" w:hAnsi="Century Gothic" w:cstheme="minorHAnsi"/>
                <w:b/>
                <w:bCs/>
                <w:sz w:val="18"/>
                <w:szCs w:val="18"/>
              </w:rPr>
              <w:t>Lp.</w:t>
            </w:r>
          </w:p>
        </w:tc>
        <w:tc>
          <w:tcPr>
            <w:tcW w:w="2693" w:type="dxa"/>
          </w:tcPr>
          <w:p w14:paraId="03170EF4" w14:textId="0094EE74" w:rsidR="003C306F" w:rsidRPr="003C306F" w:rsidRDefault="003C306F" w:rsidP="00962C8F">
            <w:pPr>
              <w:widowControl/>
              <w:suppressAutoHyphens w:val="0"/>
              <w:jc w:val="both"/>
              <w:rPr>
                <w:rFonts w:ascii="Century Gothic" w:hAnsi="Century Gothic" w:cstheme="minorHAnsi"/>
                <w:b/>
                <w:bCs/>
                <w:sz w:val="18"/>
                <w:szCs w:val="18"/>
              </w:rPr>
            </w:pPr>
            <w:r w:rsidRPr="003C306F">
              <w:rPr>
                <w:rFonts w:ascii="Century Gothic" w:hAnsi="Century Gothic" w:cstheme="minorHAnsi"/>
                <w:b/>
                <w:bCs/>
                <w:sz w:val="18"/>
                <w:szCs w:val="18"/>
              </w:rPr>
              <w:t>Cena jedn. brutto za godzinę</w:t>
            </w:r>
          </w:p>
        </w:tc>
      </w:tr>
      <w:tr w:rsidR="003C306F" w14:paraId="368F438E" w14:textId="77777777" w:rsidTr="00890F52">
        <w:trPr>
          <w:jc w:val="center"/>
        </w:trPr>
        <w:tc>
          <w:tcPr>
            <w:tcW w:w="1701" w:type="dxa"/>
          </w:tcPr>
          <w:p w14:paraId="6FA01BFF" w14:textId="7B38BCA3" w:rsidR="003C306F" w:rsidRPr="003C306F" w:rsidRDefault="003C306F" w:rsidP="00962C8F">
            <w:pPr>
              <w:widowControl/>
              <w:suppressAutoHyphens w:val="0"/>
              <w:jc w:val="both"/>
              <w:rPr>
                <w:rFonts w:ascii="Century Gothic" w:hAnsi="Century Gothic" w:cstheme="minorHAnsi"/>
                <w:b/>
                <w:bCs/>
                <w:sz w:val="18"/>
                <w:szCs w:val="18"/>
              </w:rPr>
            </w:pPr>
            <w:r w:rsidRPr="003C306F">
              <w:rPr>
                <w:rFonts w:ascii="Century Gothic" w:hAnsi="Century Gothic" w:cstheme="minorHAnsi"/>
                <w:b/>
                <w:bCs/>
                <w:sz w:val="18"/>
                <w:szCs w:val="18"/>
              </w:rPr>
              <w:t>Część 1</w:t>
            </w:r>
          </w:p>
        </w:tc>
        <w:tc>
          <w:tcPr>
            <w:tcW w:w="2693" w:type="dxa"/>
          </w:tcPr>
          <w:p w14:paraId="25731735" w14:textId="77777777" w:rsidR="003C306F" w:rsidRDefault="003C306F" w:rsidP="00962C8F">
            <w:pPr>
              <w:widowControl/>
              <w:suppressAutoHyphens w:val="0"/>
              <w:jc w:val="both"/>
              <w:rPr>
                <w:rFonts w:ascii="Century Gothic" w:hAnsi="Century Gothic" w:cstheme="minorHAnsi"/>
                <w:b/>
                <w:bCs/>
                <w:sz w:val="18"/>
                <w:szCs w:val="18"/>
              </w:rPr>
            </w:pPr>
          </w:p>
          <w:p w14:paraId="6C5EE7CA" w14:textId="70FC987E" w:rsidR="00890F52" w:rsidRPr="003C306F" w:rsidRDefault="00890F52" w:rsidP="00962C8F">
            <w:pPr>
              <w:widowControl/>
              <w:suppressAutoHyphens w:val="0"/>
              <w:jc w:val="both"/>
              <w:rPr>
                <w:rFonts w:ascii="Century Gothic" w:hAnsi="Century Gothic" w:cstheme="minorHAnsi"/>
                <w:b/>
                <w:bCs/>
                <w:sz w:val="18"/>
                <w:szCs w:val="18"/>
              </w:rPr>
            </w:pPr>
          </w:p>
        </w:tc>
      </w:tr>
      <w:tr w:rsidR="003C306F" w14:paraId="2375D84F" w14:textId="77777777" w:rsidTr="00890F52">
        <w:trPr>
          <w:jc w:val="center"/>
        </w:trPr>
        <w:tc>
          <w:tcPr>
            <w:tcW w:w="1701" w:type="dxa"/>
          </w:tcPr>
          <w:p w14:paraId="311F7282" w14:textId="2A131F68" w:rsidR="003C306F" w:rsidRPr="003C306F" w:rsidRDefault="003C306F"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2</w:t>
            </w:r>
          </w:p>
        </w:tc>
        <w:tc>
          <w:tcPr>
            <w:tcW w:w="2693" w:type="dxa"/>
          </w:tcPr>
          <w:p w14:paraId="0ABFF5F4" w14:textId="77777777" w:rsidR="003C306F" w:rsidRDefault="003C306F" w:rsidP="00962C8F">
            <w:pPr>
              <w:widowControl/>
              <w:suppressAutoHyphens w:val="0"/>
              <w:jc w:val="both"/>
              <w:rPr>
                <w:rFonts w:ascii="Century Gothic" w:hAnsi="Century Gothic" w:cstheme="minorHAnsi"/>
                <w:b/>
                <w:bCs/>
                <w:sz w:val="18"/>
                <w:szCs w:val="18"/>
              </w:rPr>
            </w:pPr>
          </w:p>
          <w:p w14:paraId="1E78A97D" w14:textId="4B4E026D" w:rsidR="00890F52" w:rsidRPr="003C306F" w:rsidRDefault="00890F52" w:rsidP="00962C8F">
            <w:pPr>
              <w:widowControl/>
              <w:suppressAutoHyphens w:val="0"/>
              <w:jc w:val="both"/>
              <w:rPr>
                <w:rFonts w:ascii="Century Gothic" w:hAnsi="Century Gothic" w:cstheme="minorHAnsi"/>
                <w:b/>
                <w:bCs/>
                <w:sz w:val="18"/>
                <w:szCs w:val="18"/>
              </w:rPr>
            </w:pPr>
          </w:p>
        </w:tc>
      </w:tr>
      <w:tr w:rsidR="003C306F" w14:paraId="7C26FA3D" w14:textId="77777777" w:rsidTr="00890F52">
        <w:trPr>
          <w:jc w:val="center"/>
        </w:trPr>
        <w:tc>
          <w:tcPr>
            <w:tcW w:w="1701" w:type="dxa"/>
          </w:tcPr>
          <w:p w14:paraId="7AF80EAF" w14:textId="5488B047" w:rsidR="003C306F" w:rsidRPr="003C306F" w:rsidRDefault="003C306F"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3</w:t>
            </w:r>
          </w:p>
        </w:tc>
        <w:tc>
          <w:tcPr>
            <w:tcW w:w="2693" w:type="dxa"/>
          </w:tcPr>
          <w:p w14:paraId="4059998D" w14:textId="77777777" w:rsidR="003C306F" w:rsidRDefault="003C306F" w:rsidP="00962C8F">
            <w:pPr>
              <w:widowControl/>
              <w:suppressAutoHyphens w:val="0"/>
              <w:jc w:val="both"/>
              <w:rPr>
                <w:rFonts w:ascii="Century Gothic" w:hAnsi="Century Gothic" w:cstheme="minorHAnsi"/>
                <w:b/>
                <w:bCs/>
                <w:sz w:val="18"/>
                <w:szCs w:val="18"/>
              </w:rPr>
            </w:pPr>
          </w:p>
          <w:p w14:paraId="1958546D" w14:textId="014B49C4" w:rsidR="00890F52" w:rsidRPr="003C306F" w:rsidRDefault="00890F52" w:rsidP="00962C8F">
            <w:pPr>
              <w:widowControl/>
              <w:suppressAutoHyphens w:val="0"/>
              <w:jc w:val="both"/>
              <w:rPr>
                <w:rFonts w:ascii="Century Gothic" w:hAnsi="Century Gothic" w:cstheme="minorHAnsi"/>
                <w:b/>
                <w:bCs/>
                <w:sz w:val="18"/>
                <w:szCs w:val="18"/>
              </w:rPr>
            </w:pPr>
          </w:p>
        </w:tc>
      </w:tr>
      <w:tr w:rsidR="003C306F" w14:paraId="60F66AE2" w14:textId="77777777" w:rsidTr="00890F52">
        <w:trPr>
          <w:jc w:val="center"/>
        </w:trPr>
        <w:tc>
          <w:tcPr>
            <w:tcW w:w="1701" w:type="dxa"/>
          </w:tcPr>
          <w:p w14:paraId="7E5AFFCD" w14:textId="1BA79BB3" w:rsidR="003C306F" w:rsidRPr="003C306F" w:rsidRDefault="003C306F"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4</w:t>
            </w:r>
          </w:p>
        </w:tc>
        <w:tc>
          <w:tcPr>
            <w:tcW w:w="2693" w:type="dxa"/>
          </w:tcPr>
          <w:p w14:paraId="56DA7D38" w14:textId="77777777" w:rsidR="003C306F" w:rsidRDefault="003C306F" w:rsidP="00962C8F">
            <w:pPr>
              <w:widowControl/>
              <w:suppressAutoHyphens w:val="0"/>
              <w:jc w:val="both"/>
              <w:rPr>
                <w:rFonts w:ascii="Century Gothic" w:hAnsi="Century Gothic" w:cstheme="minorHAnsi"/>
                <w:b/>
                <w:bCs/>
                <w:sz w:val="18"/>
                <w:szCs w:val="18"/>
              </w:rPr>
            </w:pPr>
          </w:p>
          <w:p w14:paraId="04144F3E" w14:textId="48649CA7" w:rsidR="00890F52" w:rsidRPr="003C306F" w:rsidRDefault="00890F52" w:rsidP="00962C8F">
            <w:pPr>
              <w:widowControl/>
              <w:suppressAutoHyphens w:val="0"/>
              <w:jc w:val="both"/>
              <w:rPr>
                <w:rFonts w:ascii="Century Gothic" w:hAnsi="Century Gothic" w:cstheme="minorHAnsi"/>
                <w:b/>
                <w:bCs/>
                <w:sz w:val="18"/>
                <w:szCs w:val="18"/>
              </w:rPr>
            </w:pPr>
          </w:p>
        </w:tc>
      </w:tr>
      <w:tr w:rsidR="003C306F" w14:paraId="2E4A3153" w14:textId="77777777" w:rsidTr="00890F52">
        <w:trPr>
          <w:jc w:val="center"/>
        </w:trPr>
        <w:tc>
          <w:tcPr>
            <w:tcW w:w="1701" w:type="dxa"/>
          </w:tcPr>
          <w:p w14:paraId="686F5510" w14:textId="7EDCD715" w:rsidR="003C306F" w:rsidRPr="003C306F" w:rsidRDefault="003C306F"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5</w:t>
            </w:r>
          </w:p>
        </w:tc>
        <w:tc>
          <w:tcPr>
            <w:tcW w:w="2693" w:type="dxa"/>
          </w:tcPr>
          <w:p w14:paraId="600A773F" w14:textId="77777777" w:rsidR="003C306F" w:rsidRDefault="003C306F" w:rsidP="00962C8F">
            <w:pPr>
              <w:widowControl/>
              <w:suppressAutoHyphens w:val="0"/>
              <w:jc w:val="both"/>
              <w:rPr>
                <w:rFonts w:ascii="Century Gothic" w:hAnsi="Century Gothic" w:cstheme="minorHAnsi"/>
                <w:b/>
                <w:bCs/>
                <w:sz w:val="18"/>
                <w:szCs w:val="18"/>
              </w:rPr>
            </w:pPr>
          </w:p>
          <w:p w14:paraId="121F3569" w14:textId="1702C349" w:rsidR="00890F52" w:rsidRPr="003C306F" w:rsidRDefault="00890F52" w:rsidP="00962C8F">
            <w:pPr>
              <w:widowControl/>
              <w:suppressAutoHyphens w:val="0"/>
              <w:jc w:val="both"/>
              <w:rPr>
                <w:rFonts w:ascii="Century Gothic" w:hAnsi="Century Gothic" w:cstheme="minorHAnsi"/>
                <w:b/>
                <w:bCs/>
                <w:sz w:val="18"/>
                <w:szCs w:val="18"/>
              </w:rPr>
            </w:pPr>
          </w:p>
        </w:tc>
      </w:tr>
      <w:tr w:rsidR="003C306F" w14:paraId="047E9365" w14:textId="77777777" w:rsidTr="00890F52">
        <w:trPr>
          <w:jc w:val="center"/>
        </w:trPr>
        <w:tc>
          <w:tcPr>
            <w:tcW w:w="1701" w:type="dxa"/>
          </w:tcPr>
          <w:p w14:paraId="6F531890" w14:textId="136F0038" w:rsidR="003C306F" w:rsidRPr="003C306F" w:rsidRDefault="003C306F"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6</w:t>
            </w:r>
          </w:p>
        </w:tc>
        <w:tc>
          <w:tcPr>
            <w:tcW w:w="2693" w:type="dxa"/>
          </w:tcPr>
          <w:p w14:paraId="305DB38F" w14:textId="77777777" w:rsidR="003C306F" w:rsidRDefault="003C306F" w:rsidP="00962C8F">
            <w:pPr>
              <w:widowControl/>
              <w:suppressAutoHyphens w:val="0"/>
              <w:jc w:val="both"/>
              <w:rPr>
                <w:rFonts w:ascii="Century Gothic" w:hAnsi="Century Gothic" w:cstheme="minorHAnsi"/>
                <w:b/>
                <w:bCs/>
                <w:sz w:val="18"/>
                <w:szCs w:val="18"/>
              </w:rPr>
            </w:pPr>
          </w:p>
          <w:p w14:paraId="61E23D3A" w14:textId="0C8DA0C7" w:rsidR="00890F52" w:rsidRPr="003C306F" w:rsidRDefault="00890F52" w:rsidP="00962C8F">
            <w:pPr>
              <w:widowControl/>
              <w:suppressAutoHyphens w:val="0"/>
              <w:jc w:val="both"/>
              <w:rPr>
                <w:rFonts w:ascii="Century Gothic" w:hAnsi="Century Gothic" w:cstheme="minorHAnsi"/>
                <w:b/>
                <w:bCs/>
                <w:sz w:val="18"/>
                <w:szCs w:val="18"/>
              </w:rPr>
            </w:pPr>
          </w:p>
        </w:tc>
      </w:tr>
      <w:tr w:rsidR="003C306F" w14:paraId="0266D834" w14:textId="77777777" w:rsidTr="00890F52">
        <w:trPr>
          <w:trHeight w:val="62"/>
          <w:jc w:val="center"/>
        </w:trPr>
        <w:tc>
          <w:tcPr>
            <w:tcW w:w="1701" w:type="dxa"/>
          </w:tcPr>
          <w:p w14:paraId="06E941AB" w14:textId="1FCE19B4" w:rsidR="003C306F" w:rsidRPr="003C306F" w:rsidRDefault="003C306F"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7</w:t>
            </w:r>
          </w:p>
        </w:tc>
        <w:tc>
          <w:tcPr>
            <w:tcW w:w="2693" w:type="dxa"/>
          </w:tcPr>
          <w:p w14:paraId="3C55416F" w14:textId="77777777" w:rsidR="003C306F" w:rsidRDefault="003C306F" w:rsidP="00962C8F">
            <w:pPr>
              <w:widowControl/>
              <w:suppressAutoHyphens w:val="0"/>
              <w:jc w:val="both"/>
              <w:rPr>
                <w:rFonts w:ascii="Century Gothic" w:hAnsi="Century Gothic" w:cstheme="minorHAnsi"/>
                <w:b/>
                <w:bCs/>
                <w:sz w:val="18"/>
                <w:szCs w:val="18"/>
              </w:rPr>
            </w:pPr>
          </w:p>
          <w:p w14:paraId="3D88E489" w14:textId="15BE3072" w:rsidR="00890F52" w:rsidRPr="003C306F" w:rsidRDefault="00890F52" w:rsidP="00962C8F">
            <w:pPr>
              <w:widowControl/>
              <w:suppressAutoHyphens w:val="0"/>
              <w:jc w:val="both"/>
              <w:rPr>
                <w:rFonts w:ascii="Century Gothic" w:hAnsi="Century Gothic" w:cstheme="minorHAnsi"/>
                <w:b/>
                <w:bCs/>
                <w:sz w:val="18"/>
                <w:szCs w:val="18"/>
              </w:rPr>
            </w:pPr>
          </w:p>
        </w:tc>
      </w:tr>
      <w:tr w:rsidR="00890F52" w14:paraId="1874ED89" w14:textId="77777777" w:rsidTr="00890F52">
        <w:trPr>
          <w:trHeight w:val="62"/>
          <w:jc w:val="center"/>
        </w:trPr>
        <w:tc>
          <w:tcPr>
            <w:tcW w:w="1701" w:type="dxa"/>
          </w:tcPr>
          <w:p w14:paraId="4CBF7395" w14:textId="057A12B9" w:rsidR="00890F52" w:rsidRDefault="00890F52"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8</w:t>
            </w:r>
          </w:p>
        </w:tc>
        <w:tc>
          <w:tcPr>
            <w:tcW w:w="2693" w:type="dxa"/>
          </w:tcPr>
          <w:p w14:paraId="2135B36D" w14:textId="77777777" w:rsidR="00890F52" w:rsidRDefault="00890F52" w:rsidP="00962C8F">
            <w:pPr>
              <w:widowControl/>
              <w:suppressAutoHyphens w:val="0"/>
              <w:jc w:val="both"/>
              <w:rPr>
                <w:rFonts w:ascii="Century Gothic" w:hAnsi="Century Gothic" w:cstheme="minorHAnsi"/>
                <w:b/>
                <w:bCs/>
                <w:sz w:val="18"/>
                <w:szCs w:val="18"/>
              </w:rPr>
            </w:pPr>
          </w:p>
          <w:p w14:paraId="67C1FF88" w14:textId="2DBC05C2" w:rsidR="00890F52" w:rsidRPr="003C306F" w:rsidRDefault="00890F52" w:rsidP="00962C8F">
            <w:pPr>
              <w:widowControl/>
              <w:suppressAutoHyphens w:val="0"/>
              <w:jc w:val="both"/>
              <w:rPr>
                <w:rFonts w:ascii="Century Gothic" w:hAnsi="Century Gothic" w:cstheme="minorHAnsi"/>
                <w:b/>
                <w:bCs/>
                <w:sz w:val="18"/>
                <w:szCs w:val="18"/>
              </w:rPr>
            </w:pPr>
          </w:p>
        </w:tc>
      </w:tr>
      <w:tr w:rsidR="00890F52" w14:paraId="14134A3F" w14:textId="77777777" w:rsidTr="00890F52">
        <w:trPr>
          <w:trHeight w:val="62"/>
          <w:jc w:val="center"/>
        </w:trPr>
        <w:tc>
          <w:tcPr>
            <w:tcW w:w="1701" w:type="dxa"/>
          </w:tcPr>
          <w:p w14:paraId="60D3B431" w14:textId="2EE47361" w:rsidR="00890F52" w:rsidRDefault="00890F52"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9</w:t>
            </w:r>
          </w:p>
        </w:tc>
        <w:tc>
          <w:tcPr>
            <w:tcW w:w="2693" w:type="dxa"/>
          </w:tcPr>
          <w:p w14:paraId="0DEB64E8" w14:textId="77777777" w:rsidR="00890F52" w:rsidRDefault="00890F52" w:rsidP="00962C8F">
            <w:pPr>
              <w:widowControl/>
              <w:suppressAutoHyphens w:val="0"/>
              <w:jc w:val="both"/>
              <w:rPr>
                <w:rFonts w:ascii="Century Gothic" w:hAnsi="Century Gothic" w:cstheme="minorHAnsi"/>
                <w:b/>
                <w:bCs/>
                <w:sz w:val="18"/>
                <w:szCs w:val="18"/>
              </w:rPr>
            </w:pPr>
          </w:p>
          <w:p w14:paraId="34B4B868" w14:textId="24312F2C" w:rsidR="00890F52" w:rsidRPr="003C306F" w:rsidRDefault="00890F52" w:rsidP="00962C8F">
            <w:pPr>
              <w:widowControl/>
              <w:suppressAutoHyphens w:val="0"/>
              <w:jc w:val="both"/>
              <w:rPr>
                <w:rFonts w:ascii="Century Gothic" w:hAnsi="Century Gothic" w:cstheme="minorHAnsi"/>
                <w:b/>
                <w:bCs/>
                <w:sz w:val="18"/>
                <w:szCs w:val="18"/>
              </w:rPr>
            </w:pPr>
          </w:p>
        </w:tc>
      </w:tr>
      <w:tr w:rsidR="00890F52" w14:paraId="0EDE0CCE" w14:textId="77777777" w:rsidTr="00890F52">
        <w:trPr>
          <w:trHeight w:val="62"/>
          <w:jc w:val="center"/>
        </w:trPr>
        <w:tc>
          <w:tcPr>
            <w:tcW w:w="1701" w:type="dxa"/>
          </w:tcPr>
          <w:p w14:paraId="39FDD0CE" w14:textId="1C812F82" w:rsidR="00890F52" w:rsidRDefault="00890F52"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10</w:t>
            </w:r>
          </w:p>
        </w:tc>
        <w:tc>
          <w:tcPr>
            <w:tcW w:w="2693" w:type="dxa"/>
          </w:tcPr>
          <w:p w14:paraId="5C10681E" w14:textId="77777777" w:rsidR="00890F52" w:rsidRDefault="00890F52" w:rsidP="00962C8F">
            <w:pPr>
              <w:widowControl/>
              <w:suppressAutoHyphens w:val="0"/>
              <w:jc w:val="both"/>
              <w:rPr>
                <w:rFonts w:ascii="Century Gothic" w:hAnsi="Century Gothic" w:cstheme="minorHAnsi"/>
                <w:b/>
                <w:bCs/>
                <w:sz w:val="18"/>
                <w:szCs w:val="18"/>
              </w:rPr>
            </w:pPr>
          </w:p>
          <w:p w14:paraId="5940327F" w14:textId="1A8ADB6B" w:rsidR="00890F52" w:rsidRPr="003C306F" w:rsidRDefault="00890F52" w:rsidP="00962C8F">
            <w:pPr>
              <w:widowControl/>
              <w:suppressAutoHyphens w:val="0"/>
              <w:jc w:val="both"/>
              <w:rPr>
                <w:rFonts w:ascii="Century Gothic" w:hAnsi="Century Gothic" w:cstheme="minorHAnsi"/>
                <w:b/>
                <w:bCs/>
                <w:sz w:val="18"/>
                <w:szCs w:val="18"/>
              </w:rPr>
            </w:pPr>
          </w:p>
        </w:tc>
      </w:tr>
      <w:tr w:rsidR="00890F52" w14:paraId="6C0C634A" w14:textId="77777777" w:rsidTr="00890F52">
        <w:trPr>
          <w:trHeight w:val="62"/>
          <w:jc w:val="center"/>
        </w:trPr>
        <w:tc>
          <w:tcPr>
            <w:tcW w:w="1701" w:type="dxa"/>
          </w:tcPr>
          <w:p w14:paraId="553439B6" w14:textId="45E0444F" w:rsidR="00890F52" w:rsidRDefault="00890F52"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11</w:t>
            </w:r>
          </w:p>
        </w:tc>
        <w:tc>
          <w:tcPr>
            <w:tcW w:w="2693" w:type="dxa"/>
          </w:tcPr>
          <w:p w14:paraId="044640C5" w14:textId="77777777" w:rsidR="00890F52" w:rsidRDefault="00890F52" w:rsidP="00962C8F">
            <w:pPr>
              <w:widowControl/>
              <w:suppressAutoHyphens w:val="0"/>
              <w:jc w:val="both"/>
              <w:rPr>
                <w:rFonts w:ascii="Century Gothic" w:hAnsi="Century Gothic" w:cstheme="minorHAnsi"/>
                <w:b/>
                <w:bCs/>
                <w:sz w:val="18"/>
                <w:szCs w:val="18"/>
              </w:rPr>
            </w:pPr>
          </w:p>
          <w:p w14:paraId="4F96ECEF" w14:textId="7C773557" w:rsidR="00890F52" w:rsidRPr="003C306F" w:rsidRDefault="00890F52" w:rsidP="00962C8F">
            <w:pPr>
              <w:widowControl/>
              <w:suppressAutoHyphens w:val="0"/>
              <w:jc w:val="both"/>
              <w:rPr>
                <w:rFonts w:ascii="Century Gothic" w:hAnsi="Century Gothic" w:cstheme="minorHAnsi"/>
                <w:b/>
                <w:bCs/>
                <w:sz w:val="18"/>
                <w:szCs w:val="18"/>
              </w:rPr>
            </w:pPr>
          </w:p>
        </w:tc>
      </w:tr>
      <w:tr w:rsidR="00890F52" w14:paraId="3B1A65CD" w14:textId="77777777" w:rsidTr="00890F52">
        <w:trPr>
          <w:trHeight w:val="62"/>
          <w:jc w:val="center"/>
        </w:trPr>
        <w:tc>
          <w:tcPr>
            <w:tcW w:w="1701" w:type="dxa"/>
          </w:tcPr>
          <w:p w14:paraId="2456D3AB" w14:textId="6441C676" w:rsidR="00890F52" w:rsidRDefault="00890F52"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12</w:t>
            </w:r>
          </w:p>
        </w:tc>
        <w:tc>
          <w:tcPr>
            <w:tcW w:w="2693" w:type="dxa"/>
          </w:tcPr>
          <w:p w14:paraId="38D88EEC" w14:textId="77777777" w:rsidR="00890F52" w:rsidRDefault="00890F52" w:rsidP="00962C8F">
            <w:pPr>
              <w:widowControl/>
              <w:suppressAutoHyphens w:val="0"/>
              <w:jc w:val="both"/>
              <w:rPr>
                <w:rFonts w:ascii="Century Gothic" w:hAnsi="Century Gothic" w:cstheme="minorHAnsi"/>
                <w:b/>
                <w:bCs/>
                <w:sz w:val="18"/>
                <w:szCs w:val="18"/>
              </w:rPr>
            </w:pPr>
          </w:p>
          <w:p w14:paraId="320313C6" w14:textId="162F8A47" w:rsidR="00890F52" w:rsidRPr="003C306F" w:rsidRDefault="00890F52" w:rsidP="00962C8F">
            <w:pPr>
              <w:widowControl/>
              <w:suppressAutoHyphens w:val="0"/>
              <w:jc w:val="both"/>
              <w:rPr>
                <w:rFonts w:ascii="Century Gothic" w:hAnsi="Century Gothic" w:cstheme="minorHAnsi"/>
                <w:b/>
                <w:bCs/>
                <w:sz w:val="18"/>
                <w:szCs w:val="18"/>
              </w:rPr>
            </w:pPr>
          </w:p>
        </w:tc>
      </w:tr>
      <w:tr w:rsidR="00890F52" w14:paraId="3393EB4D" w14:textId="77777777" w:rsidTr="00890F52">
        <w:trPr>
          <w:trHeight w:val="62"/>
          <w:jc w:val="center"/>
        </w:trPr>
        <w:tc>
          <w:tcPr>
            <w:tcW w:w="1701" w:type="dxa"/>
          </w:tcPr>
          <w:p w14:paraId="688FE43F" w14:textId="123AAE9E" w:rsidR="00890F52" w:rsidRDefault="00890F52" w:rsidP="00962C8F">
            <w:pPr>
              <w:widowControl/>
              <w:suppressAutoHyphens w:val="0"/>
              <w:jc w:val="both"/>
              <w:rPr>
                <w:rFonts w:ascii="Century Gothic" w:hAnsi="Century Gothic" w:cstheme="minorHAnsi"/>
                <w:b/>
                <w:bCs/>
                <w:sz w:val="18"/>
                <w:szCs w:val="18"/>
              </w:rPr>
            </w:pPr>
            <w:r>
              <w:rPr>
                <w:rFonts w:ascii="Century Gothic" w:hAnsi="Century Gothic" w:cstheme="minorHAnsi"/>
                <w:b/>
                <w:bCs/>
                <w:sz w:val="18"/>
                <w:szCs w:val="18"/>
              </w:rPr>
              <w:t>Część 13</w:t>
            </w:r>
          </w:p>
        </w:tc>
        <w:tc>
          <w:tcPr>
            <w:tcW w:w="2693" w:type="dxa"/>
          </w:tcPr>
          <w:p w14:paraId="1A4C3F74" w14:textId="77777777" w:rsidR="00890F52" w:rsidRDefault="00890F52" w:rsidP="00962C8F">
            <w:pPr>
              <w:widowControl/>
              <w:suppressAutoHyphens w:val="0"/>
              <w:jc w:val="both"/>
              <w:rPr>
                <w:rFonts w:ascii="Century Gothic" w:hAnsi="Century Gothic" w:cstheme="minorHAnsi"/>
                <w:b/>
                <w:bCs/>
                <w:sz w:val="18"/>
                <w:szCs w:val="18"/>
              </w:rPr>
            </w:pPr>
          </w:p>
          <w:p w14:paraId="73342C49" w14:textId="66EFD85C" w:rsidR="00890F52" w:rsidRPr="003C306F" w:rsidRDefault="00890F52" w:rsidP="00962C8F">
            <w:pPr>
              <w:widowControl/>
              <w:suppressAutoHyphens w:val="0"/>
              <w:jc w:val="both"/>
              <w:rPr>
                <w:rFonts w:ascii="Century Gothic" w:hAnsi="Century Gothic" w:cstheme="minorHAnsi"/>
                <w:b/>
                <w:bCs/>
                <w:sz w:val="18"/>
                <w:szCs w:val="18"/>
              </w:rPr>
            </w:pPr>
          </w:p>
        </w:tc>
      </w:tr>
    </w:tbl>
    <w:p w14:paraId="4766909E" w14:textId="77777777" w:rsidR="003C306F" w:rsidRPr="00962C8F" w:rsidRDefault="003C306F" w:rsidP="00890F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entury Gothic" w:hAnsi="Century Gothic" w:cstheme="minorHAnsi"/>
          <w:sz w:val="18"/>
          <w:szCs w:val="18"/>
        </w:rPr>
      </w:pPr>
    </w:p>
    <w:p w14:paraId="4FEC7D88" w14:textId="069ADE59" w:rsidR="00112287" w:rsidRDefault="00112287" w:rsidP="00636AE1">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entury Gothic" w:hAnsi="Century Gothic" w:cstheme="minorHAnsi"/>
          <w:sz w:val="18"/>
          <w:szCs w:val="18"/>
        </w:rPr>
      </w:pPr>
      <w:r w:rsidRPr="00B135C0">
        <w:rPr>
          <w:rFonts w:ascii="Century Gothic" w:hAnsi="Century Gothic" w:cstheme="minorHAnsi"/>
          <w:b/>
          <w:sz w:val="18"/>
          <w:szCs w:val="18"/>
        </w:rPr>
        <w:t>OŚWIADCZAMY</w:t>
      </w:r>
      <w:r w:rsidRPr="00B135C0">
        <w:rPr>
          <w:rFonts w:ascii="Century Gothic" w:hAnsi="Century Gothic" w:cstheme="minorHAnsi"/>
          <w:sz w:val="18"/>
          <w:szCs w:val="18"/>
        </w:rPr>
        <w:t>, że zapoznaliśmy się z SW</w:t>
      </w:r>
      <w:r w:rsidR="008F4ECA" w:rsidRPr="00B135C0">
        <w:rPr>
          <w:rFonts w:ascii="Century Gothic" w:hAnsi="Century Gothic" w:cstheme="minorHAnsi"/>
          <w:sz w:val="18"/>
          <w:szCs w:val="18"/>
        </w:rPr>
        <w:t>Z</w:t>
      </w:r>
      <w:r w:rsidRPr="00B135C0">
        <w:rPr>
          <w:rFonts w:ascii="Century Gothic" w:hAnsi="Century Gothic" w:cstheme="minorHAnsi"/>
          <w:sz w:val="18"/>
          <w:szCs w:val="18"/>
        </w:rPr>
        <w:t xml:space="preserve"> i uznajemy się za związanych określonymi w niej postanowieniami i zasadami postępowania.</w:t>
      </w:r>
    </w:p>
    <w:p w14:paraId="7E50B413" w14:textId="4141ECA8" w:rsidR="00890F52" w:rsidRPr="00B135C0" w:rsidRDefault="00890F52" w:rsidP="00636AE1">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entury Gothic" w:hAnsi="Century Gothic" w:cstheme="minorHAnsi"/>
          <w:sz w:val="18"/>
          <w:szCs w:val="18"/>
        </w:rPr>
      </w:pPr>
      <w:r>
        <w:rPr>
          <w:rFonts w:ascii="Century Gothic" w:hAnsi="Century Gothic" w:cstheme="minorHAnsi"/>
          <w:b/>
          <w:sz w:val="18"/>
          <w:szCs w:val="18"/>
        </w:rPr>
        <w:t xml:space="preserve">Oświadczam, że posiadam dobry </w:t>
      </w:r>
      <w:proofErr w:type="spellStart"/>
      <w:r>
        <w:rPr>
          <w:rFonts w:ascii="Century Gothic" w:hAnsi="Century Gothic" w:cstheme="minorHAnsi"/>
          <w:b/>
          <w:sz w:val="18"/>
          <w:szCs w:val="18"/>
        </w:rPr>
        <w:t>starn</w:t>
      </w:r>
      <w:proofErr w:type="spellEnd"/>
      <w:r>
        <w:rPr>
          <w:rFonts w:ascii="Century Gothic" w:hAnsi="Century Gothic" w:cstheme="minorHAnsi"/>
          <w:b/>
          <w:sz w:val="18"/>
          <w:szCs w:val="18"/>
        </w:rPr>
        <w:t xml:space="preserve"> zdrowia i kondycji fizycznej, pozwalający na prawidłową realizację umowy.</w:t>
      </w:r>
    </w:p>
    <w:p w14:paraId="3E98B7F4" w14:textId="0DD43EBE" w:rsidR="00112287" w:rsidRPr="00B135C0" w:rsidRDefault="00112287" w:rsidP="00636AE1">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jc w:val="both"/>
        <w:rPr>
          <w:rFonts w:ascii="Century Gothic" w:hAnsi="Century Gothic" w:cstheme="minorHAnsi"/>
          <w:sz w:val="18"/>
          <w:szCs w:val="18"/>
        </w:rPr>
      </w:pPr>
      <w:r w:rsidRPr="00B135C0">
        <w:rPr>
          <w:rFonts w:ascii="Century Gothic" w:hAnsi="Century Gothic" w:cstheme="minorHAnsi"/>
          <w:b/>
          <w:sz w:val="18"/>
          <w:szCs w:val="18"/>
        </w:rPr>
        <w:t xml:space="preserve">UWAŻAMY </w:t>
      </w:r>
      <w:r w:rsidRPr="00B135C0">
        <w:rPr>
          <w:rFonts w:ascii="Century Gothic" w:hAnsi="Century Gothic" w:cstheme="minorHAnsi"/>
          <w:sz w:val="18"/>
          <w:szCs w:val="18"/>
        </w:rPr>
        <w:t xml:space="preserve">się za związanych niniejszą ofertą na czas wskazany w </w:t>
      </w:r>
      <w:r w:rsidR="008F4ECA" w:rsidRPr="00B135C0">
        <w:rPr>
          <w:rFonts w:ascii="Century Gothic" w:hAnsi="Century Gothic" w:cstheme="minorHAnsi"/>
          <w:sz w:val="18"/>
          <w:szCs w:val="18"/>
        </w:rPr>
        <w:t>S</w:t>
      </w:r>
      <w:r w:rsidRPr="00B135C0">
        <w:rPr>
          <w:rFonts w:ascii="Century Gothic" w:hAnsi="Century Gothic" w:cstheme="minorHAnsi"/>
          <w:sz w:val="18"/>
          <w:szCs w:val="18"/>
        </w:rPr>
        <w:t>WZ</w:t>
      </w:r>
      <w:r w:rsidR="00782D19" w:rsidRPr="00B135C0">
        <w:rPr>
          <w:rFonts w:ascii="Century Gothic" w:hAnsi="Century Gothic" w:cstheme="minorHAnsi"/>
          <w:sz w:val="18"/>
          <w:szCs w:val="18"/>
        </w:rPr>
        <w:t>.</w:t>
      </w:r>
    </w:p>
    <w:p w14:paraId="03D5D48D" w14:textId="77777777" w:rsidR="00144038" w:rsidRPr="00B135C0" w:rsidRDefault="00144038" w:rsidP="00636AE1">
      <w:pPr>
        <w:widowControl/>
        <w:numPr>
          <w:ilvl w:val="0"/>
          <w:numId w:val="36"/>
        </w:numPr>
        <w:suppressAutoHyphens w:val="0"/>
        <w:ind w:right="-292"/>
        <w:jc w:val="both"/>
        <w:rPr>
          <w:rFonts w:ascii="Century Gothic" w:eastAsia="Century Gothic" w:hAnsi="Century Gothic" w:cs="Century Gothic"/>
          <w:sz w:val="18"/>
          <w:szCs w:val="18"/>
        </w:rPr>
      </w:pPr>
      <w:r w:rsidRPr="00B135C0">
        <w:rPr>
          <w:rFonts w:ascii="Century Gothic" w:hAnsi="Century Gothic" w:cs="Times New Roman"/>
          <w:b/>
          <w:sz w:val="18"/>
          <w:szCs w:val="18"/>
        </w:rPr>
        <w:t>Oświadczam</w:t>
      </w:r>
      <w:r w:rsidRPr="00B135C0">
        <w:rPr>
          <w:rFonts w:ascii="Century Gothic" w:hAnsi="Century Gothic" w:cs="Times New Roman"/>
          <w:sz w:val="18"/>
          <w:szCs w:val="18"/>
        </w:rPr>
        <w:t>, że wypełniłem obowiązki informacyjne przewidziane w art. 13 lub 14 RODO wobec osób fizycznych, od których dane osobowe bezpośrednio lub pośrednio pozyskałem w celu ubiegania się o udzielenie zamówienia publicznego w niniejszym postępowaniu.</w:t>
      </w:r>
    </w:p>
    <w:p w14:paraId="330E4F94" w14:textId="744BEC73" w:rsidR="00AA14DF" w:rsidRPr="00B135C0" w:rsidRDefault="00D43D1E" w:rsidP="00636AE1">
      <w:pPr>
        <w:pStyle w:val="Akapitzlist"/>
        <w:numPr>
          <w:ilvl w:val="0"/>
          <w:numId w:val="36"/>
        </w:numPr>
        <w:rPr>
          <w:rFonts w:ascii="Century Gothic" w:hAnsi="Century Gothic"/>
          <w:b/>
          <w:iCs/>
          <w:sz w:val="18"/>
          <w:szCs w:val="18"/>
        </w:rPr>
      </w:pPr>
      <w:r w:rsidRPr="00B135C0">
        <w:rPr>
          <w:rFonts w:ascii="Century Gothic" w:hAnsi="Century Gothic"/>
          <w:b/>
          <w:iCs/>
          <w:sz w:val="18"/>
          <w:szCs w:val="18"/>
        </w:rPr>
        <w:t>OŚWIADCZENIE WYKONAWCY DOTYCZĄCE PRZESŁANEK WYKLUCZENIA Z POSTĘPOWANIA</w:t>
      </w:r>
      <w:r w:rsidR="00AA14DF" w:rsidRPr="00B135C0">
        <w:rPr>
          <w:rFonts w:ascii="Century Gothic" w:hAnsi="Century Gothic"/>
          <w:b/>
          <w:iCs/>
          <w:sz w:val="18"/>
          <w:szCs w:val="18"/>
        </w:rPr>
        <w:t xml:space="preserve"> ORAZ </w:t>
      </w:r>
      <w:r w:rsidR="00AA14DF" w:rsidRPr="00B135C0">
        <w:rPr>
          <w:rFonts w:ascii="Century Gothic" w:hAnsi="Century Gothic"/>
          <w:b/>
          <w:sz w:val="18"/>
          <w:szCs w:val="18"/>
        </w:rPr>
        <w:t>OŚWIADCZENIE DOTYCZĄCE PODANYCH INFORMACJI</w:t>
      </w:r>
    </w:p>
    <w:p w14:paraId="6A64EFD5" w14:textId="77777777" w:rsidR="00890F52" w:rsidRDefault="00890F52" w:rsidP="00B55564">
      <w:pPr>
        <w:rPr>
          <w:rFonts w:ascii="Century Gothic" w:hAnsi="Century Gothic"/>
          <w:iCs/>
          <w:sz w:val="18"/>
          <w:szCs w:val="18"/>
        </w:rPr>
      </w:pPr>
    </w:p>
    <w:p w14:paraId="51FA08B7" w14:textId="31664D56" w:rsidR="00136060" w:rsidRPr="00890F52" w:rsidRDefault="00D43D1E" w:rsidP="00890F52">
      <w:pPr>
        <w:pStyle w:val="Akapitzlist"/>
        <w:numPr>
          <w:ilvl w:val="1"/>
          <w:numId w:val="26"/>
        </w:numPr>
        <w:rPr>
          <w:rFonts w:ascii="Century Gothic" w:hAnsi="Century Gothic"/>
          <w:iCs/>
          <w:sz w:val="18"/>
          <w:szCs w:val="18"/>
        </w:rPr>
      </w:pPr>
      <w:r w:rsidRPr="00890F52">
        <w:rPr>
          <w:rFonts w:ascii="Century Gothic" w:hAnsi="Century Gothic" w:cs="Times New Roman"/>
          <w:color w:val="auto"/>
          <w:sz w:val="18"/>
          <w:szCs w:val="18"/>
        </w:rPr>
        <w:t xml:space="preserve">Oświadczam, że nie podlegam wykluczeniu z postępowania na podstawie art. </w:t>
      </w:r>
      <w:r w:rsidR="00BC4D3C" w:rsidRPr="00890F52">
        <w:rPr>
          <w:rFonts w:ascii="Century Gothic" w:hAnsi="Century Gothic" w:cs="Times New Roman"/>
          <w:color w:val="auto"/>
          <w:sz w:val="18"/>
          <w:szCs w:val="18"/>
        </w:rPr>
        <w:t>108</w:t>
      </w:r>
      <w:r w:rsidR="00B66D7B" w:rsidRPr="00890F52">
        <w:rPr>
          <w:rFonts w:ascii="Century Gothic" w:hAnsi="Century Gothic" w:cs="Times New Roman"/>
          <w:color w:val="auto"/>
          <w:sz w:val="18"/>
          <w:szCs w:val="18"/>
        </w:rPr>
        <w:t xml:space="preserve"> ust. 1 ustawy PZP.</w:t>
      </w:r>
    </w:p>
    <w:p w14:paraId="002D275B" w14:textId="77777777" w:rsidR="007F705F" w:rsidRPr="00B135C0" w:rsidRDefault="007F705F" w:rsidP="0070438B">
      <w:pPr>
        <w:pStyle w:val="Akapitzlist"/>
        <w:ind w:left="720"/>
        <w:jc w:val="right"/>
        <w:rPr>
          <w:rFonts w:ascii="Century Gothic" w:hAnsi="Century Gothic"/>
          <w:sz w:val="18"/>
          <w:szCs w:val="18"/>
        </w:rPr>
      </w:pPr>
      <w:r w:rsidRPr="00B135C0">
        <w:rPr>
          <w:rFonts w:ascii="Century Gothic" w:hAnsi="Century Gothic"/>
          <w:sz w:val="18"/>
          <w:szCs w:val="18"/>
        </w:rPr>
        <w:t>.........................................................................</w:t>
      </w:r>
    </w:p>
    <w:p w14:paraId="6A9C0B92" w14:textId="500A3391" w:rsidR="007F705F" w:rsidRPr="00890F52" w:rsidRDefault="00D43D1E" w:rsidP="00890F52">
      <w:pPr>
        <w:pStyle w:val="Akapitzlist"/>
        <w:numPr>
          <w:ilvl w:val="1"/>
          <w:numId w:val="26"/>
        </w:numPr>
        <w:jc w:val="both"/>
        <w:rPr>
          <w:rFonts w:ascii="Century Gothic" w:hAnsi="Century Gothic"/>
          <w:sz w:val="18"/>
          <w:szCs w:val="18"/>
        </w:rPr>
      </w:pPr>
      <w:r w:rsidRPr="00890F52">
        <w:rPr>
          <w:rFonts w:ascii="Century Gothic" w:hAnsi="Century Gothic"/>
          <w:sz w:val="18"/>
          <w:szCs w:val="18"/>
        </w:rPr>
        <w:lastRenderedPageBreak/>
        <w:t>Oświadczam, że zachodzą w stosunku do mnie podstawy wykluczenia z postępowania na podstawie art. …</w:t>
      </w:r>
      <w:proofErr w:type="gramStart"/>
      <w:r w:rsidRPr="00890F52">
        <w:rPr>
          <w:rFonts w:ascii="Century Gothic" w:hAnsi="Century Gothic"/>
          <w:sz w:val="18"/>
          <w:szCs w:val="18"/>
        </w:rPr>
        <w:t>…….</w:t>
      </w:r>
      <w:proofErr w:type="gramEnd"/>
      <w:r w:rsidRPr="00890F52">
        <w:rPr>
          <w:rFonts w:ascii="Century Gothic" w:hAnsi="Century Gothic"/>
          <w:sz w:val="18"/>
          <w:szCs w:val="18"/>
        </w:rPr>
        <w:t>… ustawy PZP /</w:t>
      </w:r>
      <w:r w:rsidRPr="00890F52">
        <w:rPr>
          <w:rFonts w:ascii="Century Gothic" w:hAnsi="Century Gothic"/>
          <w:i/>
          <w:sz w:val="18"/>
          <w:szCs w:val="18"/>
        </w:rPr>
        <w:t xml:space="preserve">podać mającą zastosowanie podstawę wykluczenia spośród wymienionych w art. </w:t>
      </w:r>
      <w:r w:rsidR="00BC4D3C" w:rsidRPr="00890F52">
        <w:rPr>
          <w:rFonts w:ascii="Century Gothic" w:hAnsi="Century Gothic"/>
          <w:i/>
          <w:sz w:val="18"/>
          <w:szCs w:val="18"/>
        </w:rPr>
        <w:t>108 ust. 1pkt. 1, 2 i 5</w:t>
      </w:r>
      <w:r w:rsidRPr="00890F52">
        <w:rPr>
          <w:rFonts w:ascii="Century Gothic" w:hAnsi="Century Gothic"/>
          <w:i/>
          <w:sz w:val="18"/>
          <w:szCs w:val="18"/>
        </w:rPr>
        <w:t xml:space="preserve"> ustawy PZP</w:t>
      </w:r>
      <w:proofErr w:type="gramStart"/>
      <w:r w:rsidRPr="00890F52">
        <w:rPr>
          <w:rFonts w:ascii="Century Gothic" w:hAnsi="Century Gothic"/>
          <w:i/>
          <w:sz w:val="18"/>
          <w:szCs w:val="18"/>
        </w:rPr>
        <w:t xml:space="preserve">/ </w:t>
      </w:r>
      <w:r w:rsidRPr="00890F52">
        <w:rPr>
          <w:rFonts w:ascii="Century Gothic" w:hAnsi="Century Gothic"/>
          <w:sz w:val="18"/>
          <w:szCs w:val="18"/>
        </w:rPr>
        <w:t>.</w:t>
      </w:r>
      <w:proofErr w:type="gramEnd"/>
      <w:r w:rsidRPr="00890F52">
        <w:rPr>
          <w:rFonts w:ascii="Century Gothic" w:hAnsi="Century Gothic"/>
          <w:sz w:val="18"/>
          <w:szCs w:val="18"/>
        </w:rPr>
        <w:t xml:space="preserve"> Jednocześnie oświadczam, że w związku z ww. okolicznością</w:t>
      </w:r>
      <w:r w:rsidR="00BC4D3C" w:rsidRPr="00890F52">
        <w:rPr>
          <w:rFonts w:ascii="Century Gothic" w:hAnsi="Century Gothic"/>
          <w:sz w:val="18"/>
          <w:szCs w:val="18"/>
        </w:rPr>
        <w:t>, na podstawie art. 110 ust. 2 ustawy Pzp podjąłem następujące środki naprawcze.</w:t>
      </w:r>
    </w:p>
    <w:p w14:paraId="68111C57" w14:textId="77777777" w:rsidR="00890F52" w:rsidRDefault="00C67651" w:rsidP="00890F52">
      <w:pPr>
        <w:ind w:left="4536"/>
        <w:jc w:val="center"/>
        <w:rPr>
          <w:rFonts w:ascii="Century Gothic" w:hAnsi="Century Gothic"/>
          <w:sz w:val="18"/>
          <w:szCs w:val="18"/>
        </w:rPr>
      </w:pPr>
      <w:r w:rsidRPr="00B135C0">
        <w:rPr>
          <w:rFonts w:ascii="Century Gothic" w:hAnsi="Century Gothic"/>
          <w:sz w:val="18"/>
          <w:szCs w:val="18"/>
        </w:rPr>
        <w:t>.........................................................................</w:t>
      </w:r>
    </w:p>
    <w:p w14:paraId="022FC5F8" w14:textId="33938160" w:rsidR="00D43D1E" w:rsidRPr="00890F52" w:rsidRDefault="00D43D1E" w:rsidP="00890F52">
      <w:pPr>
        <w:pStyle w:val="Akapitzlist"/>
        <w:numPr>
          <w:ilvl w:val="1"/>
          <w:numId w:val="26"/>
        </w:numPr>
        <w:rPr>
          <w:rFonts w:ascii="Century Gothic" w:hAnsi="Century Gothic"/>
          <w:sz w:val="18"/>
          <w:szCs w:val="18"/>
        </w:rPr>
      </w:pPr>
      <w:r w:rsidRPr="00890F52">
        <w:rPr>
          <w:rFonts w:ascii="Century Gothic" w:hAnsi="Century Gothic"/>
          <w:sz w:val="18"/>
          <w:szCs w:val="18"/>
        </w:rPr>
        <w:t>Oświadczam, że wszystkie informacje podane w powyższ</w:t>
      </w:r>
      <w:r w:rsidR="00BD7B33" w:rsidRPr="00890F52">
        <w:rPr>
          <w:rFonts w:ascii="Century Gothic" w:hAnsi="Century Gothic"/>
          <w:sz w:val="18"/>
          <w:szCs w:val="18"/>
        </w:rPr>
        <w:t xml:space="preserve">ych oświadczeniach są aktualne </w:t>
      </w:r>
      <w:r w:rsidRPr="00890F52">
        <w:rPr>
          <w:rFonts w:ascii="Century Gothic" w:hAnsi="Century Gothic"/>
          <w:sz w:val="18"/>
          <w:szCs w:val="18"/>
        </w:rPr>
        <w:t>i zgodne z prawdą oraz zostały przedstawione z pełną świadomością konsekwencji wprowadzenia zamawiającego w błąd przy przedstawianiu informacji.</w:t>
      </w:r>
    </w:p>
    <w:p w14:paraId="712AC2C9" w14:textId="77777777" w:rsidR="00890F52" w:rsidRDefault="00890F52" w:rsidP="0070438B">
      <w:pPr>
        <w:ind w:left="4536"/>
        <w:jc w:val="right"/>
        <w:rPr>
          <w:rFonts w:ascii="Century Gothic" w:hAnsi="Century Gothic"/>
          <w:sz w:val="18"/>
          <w:szCs w:val="18"/>
        </w:rPr>
      </w:pPr>
    </w:p>
    <w:p w14:paraId="0B0067A1" w14:textId="77777777" w:rsidR="00890F52" w:rsidRDefault="00890F52" w:rsidP="0070438B">
      <w:pPr>
        <w:ind w:left="4536"/>
        <w:jc w:val="right"/>
        <w:rPr>
          <w:rFonts w:ascii="Century Gothic" w:hAnsi="Century Gothic"/>
          <w:sz w:val="18"/>
          <w:szCs w:val="18"/>
        </w:rPr>
      </w:pPr>
    </w:p>
    <w:p w14:paraId="7DCA7649" w14:textId="107F9EEB" w:rsidR="00D43D1E" w:rsidRPr="00B135C0" w:rsidRDefault="00D43D1E" w:rsidP="0070438B">
      <w:pPr>
        <w:ind w:left="4536"/>
        <w:jc w:val="right"/>
        <w:rPr>
          <w:rFonts w:ascii="Century Gothic" w:hAnsi="Century Gothic"/>
          <w:sz w:val="18"/>
          <w:szCs w:val="18"/>
        </w:rPr>
      </w:pPr>
      <w:r w:rsidRPr="00B135C0">
        <w:rPr>
          <w:rFonts w:ascii="Century Gothic" w:hAnsi="Century Gothic"/>
          <w:sz w:val="18"/>
          <w:szCs w:val="18"/>
        </w:rPr>
        <w:t>.........................................................................</w:t>
      </w:r>
    </w:p>
    <w:p w14:paraId="430031A2" w14:textId="77777777" w:rsidR="00AC3D7E" w:rsidRPr="00B135C0" w:rsidRDefault="00AC3D7E" w:rsidP="0070438B">
      <w:pPr>
        <w:ind w:right="198"/>
        <w:jc w:val="right"/>
        <w:rPr>
          <w:rFonts w:ascii="Century Gothic" w:eastAsia="Century Gothic" w:hAnsi="Century Gothic" w:cs="Century Gothic"/>
          <w:i/>
          <w:iCs/>
          <w:sz w:val="18"/>
          <w:szCs w:val="18"/>
        </w:rPr>
      </w:pPr>
    </w:p>
    <w:p w14:paraId="711612F5" w14:textId="77777777" w:rsidR="00782D19" w:rsidRPr="00B135C0" w:rsidRDefault="00782D19" w:rsidP="0070438B">
      <w:pPr>
        <w:widowControl/>
        <w:suppressAutoHyphens w:val="0"/>
        <w:jc w:val="right"/>
        <w:rPr>
          <w:rStyle w:val="Numerstrony"/>
          <w:rFonts w:ascii="Century Gothic" w:hAnsi="Century Gothic"/>
          <w:b/>
          <w:sz w:val="18"/>
          <w:szCs w:val="18"/>
        </w:rPr>
      </w:pPr>
    </w:p>
    <w:p w14:paraId="1309663A" w14:textId="77777777" w:rsidR="00C10657" w:rsidRPr="00B135C0" w:rsidRDefault="00C10657" w:rsidP="0070438B">
      <w:pPr>
        <w:widowControl/>
        <w:suppressAutoHyphens w:val="0"/>
        <w:jc w:val="right"/>
        <w:rPr>
          <w:rStyle w:val="Numerstrony"/>
          <w:rFonts w:ascii="Century Gothic" w:hAnsi="Century Gothic"/>
          <w:b/>
          <w:sz w:val="18"/>
          <w:szCs w:val="18"/>
        </w:rPr>
      </w:pPr>
    </w:p>
    <w:p w14:paraId="3286EBAB" w14:textId="15B32B1A" w:rsidR="00782D19" w:rsidRPr="00B135C0" w:rsidRDefault="00782D19" w:rsidP="00782D19">
      <w:pPr>
        <w:rPr>
          <w:rFonts w:ascii="Century Gothic" w:eastAsia="Century Gothic" w:hAnsi="Century Gothic" w:cs="Century Gothic"/>
          <w:sz w:val="18"/>
          <w:szCs w:val="18"/>
        </w:rPr>
      </w:pPr>
    </w:p>
    <w:sectPr w:rsidR="00782D19" w:rsidRPr="00B135C0" w:rsidSect="00A34B30">
      <w:footerReference w:type="default" r:id="rId12"/>
      <w:pgSz w:w="11900" w:h="16840"/>
      <w:pgMar w:top="851" w:right="1418" w:bottom="680" w:left="1418" w:header="51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BCA9" w14:textId="77777777" w:rsidR="0093354F" w:rsidRDefault="0093354F">
      <w:r>
        <w:separator/>
      </w:r>
    </w:p>
  </w:endnote>
  <w:endnote w:type="continuationSeparator" w:id="0">
    <w:p w14:paraId="76BB3585" w14:textId="77777777" w:rsidR="0093354F" w:rsidRDefault="0093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horndale">
    <w:altName w:val="Times New Roman"/>
    <w:panose1 w:val="020B0604020202020204"/>
    <w:charset w:val="00"/>
    <w:family w:val="roman"/>
    <w:notTrueType/>
    <w:pitch w:val="variable"/>
    <w:sig w:usb0="00000003" w:usb1="00000000" w:usb2="00000000" w:usb3="00000000" w:csb0="00000001" w:csb1="00000000"/>
  </w:font>
  <w:font w:name="Vani">
    <w:panose1 w:val="02040502050405020303"/>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F3D5" w14:textId="77777777" w:rsidR="00782D19" w:rsidRPr="006812C5" w:rsidRDefault="00782D19" w:rsidP="006812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C2C7" w14:textId="77777777" w:rsidR="0093354F" w:rsidRDefault="0093354F">
      <w:r>
        <w:separator/>
      </w:r>
    </w:p>
  </w:footnote>
  <w:footnote w:type="continuationSeparator" w:id="0">
    <w:p w14:paraId="487D2D37" w14:textId="77777777" w:rsidR="0093354F" w:rsidRDefault="0093354F">
      <w:r>
        <w:continuationSeparator/>
      </w:r>
    </w:p>
  </w:footnote>
  <w:footnote w:type="continuationNotice" w:id="1">
    <w:p w14:paraId="7D3C3D60" w14:textId="77777777" w:rsidR="0093354F" w:rsidRDefault="0093354F"/>
  </w:footnote>
  <w:footnote w:id="2">
    <w:p w14:paraId="4019234F" w14:textId="77777777" w:rsidR="00782D19" w:rsidRPr="005B7C27" w:rsidRDefault="00782D19" w:rsidP="00B135C0">
      <w:pPr>
        <w:pStyle w:val="Tekstprzypisudolnego"/>
        <w:tabs>
          <w:tab w:val="left" w:pos="284"/>
        </w:tabs>
        <w:jc w:val="both"/>
        <w:rPr>
          <w:rFonts w:ascii="Century Gothic" w:hAnsi="Century Gothic"/>
          <w:sz w:val="11"/>
          <w:szCs w:val="13"/>
        </w:rPr>
      </w:pPr>
      <w:r w:rsidRPr="005B7C27">
        <w:rPr>
          <w:rStyle w:val="Odwoanieprzypisudolnego"/>
          <w:rFonts w:ascii="Century Gothic" w:hAnsi="Century Gothic"/>
          <w:sz w:val="11"/>
          <w:szCs w:val="13"/>
        </w:rPr>
        <w:footnoteRef/>
      </w:r>
      <w:r w:rsidRPr="005B7C27">
        <w:rPr>
          <w:rFonts w:ascii="Century Gothic" w:hAnsi="Century Gothic"/>
          <w:sz w:val="11"/>
          <w:szCs w:val="13"/>
        </w:rPr>
        <w:t xml:space="preserve"> </w:t>
      </w:r>
      <w:r w:rsidRPr="005B7C27">
        <w:rPr>
          <w:rFonts w:ascii="Century Gothic" w:hAnsi="Century Gothic" w:cs="Arial"/>
          <w:b/>
          <w:i/>
          <w:sz w:val="11"/>
          <w:szCs w:val="13"/>
        </w:rPr>
        <w:t>Wyjaśnienie:</w:t>
      </w:r>
      <w:r w:rsidRPr="005B7C27">
        <w:rPr>
          <w:rFonts w:ascii="Century Gothic" w:hAnsi="Century Gothic" w:cs="Arial"/>
          <w:i/>
          <w:sz w:val="11"/>
          <w:szCs w:val="13"/>
        </w:rPr>
        <w:t xml:space="preserve"> skorzystanie z prawa do sprostowania nie może skutkować zmianą wyniku postępowania</w:t>
      </w:r>
      <w:r w:rsidRPr="005B7C27">
        <w:rPr>
          <w:rFonts w:ascii="Century Gothic" w:hAnsi="Century Gothic" w:cs="Arial"/>
          <w:i/>
          <w:sz w:val="11"/>
          <w:szCs w:val="13"/>
        </w:rPr>
        <w:br/>
        <w:t xml:space="preserve">o udzielenie zamówienia publicznego ani zmianą postanowień umowy w zakresie niezgodnym z ustawą </w:t>
      </w:r>
      <w:proofErr w:type="spellStart"/>
      <w:r w:rsidRPr="005B7C27">
        <w:rPr>
          <w:rFonts w:ascii="Century Gothic" w:hAnsi="Century Gothic" w:cs="Arial"/>
          <w:i/>
          <w:sz w:val="11"/>
          <w:szCs w:val="13"/>
        </w:rPr>
        <w:t>Pzp</w:t>
      </w:r>
      <w:proofErr w:type="spellEnd"/>
      <w:r w:rsidRPr="005B7C27">
        <w:rPr>
          <w:rFonts w:ascii="Century Gothic" w:hAnsi="Century Gothic" w:cs="Arial"/>
          <w:i/>
          <w:sz w:val="11"/>
          <w:szCs w:val="13"/>
        </w:rPr>
        <w:t xml:space="preserve"> oraz nie może naruszać integralności protokołu oraz jego załączników.</w:t>
      </w:r>
    </w:p>
  </w:footnote>
  <w:footnote w:id="3">
    <w:p w14:paraId="1F6C6F42" w14:textId="77777777" w:rsidR="00782D19" w:rsidRDefault="00782D19" w:rsidP="00144038">
      <w:pPr>
        <w:pStyle w:val="Tekstprzypisudolnego"/>
        <w:jc w:val="both"/>
      </w:pPr>
      <w:r w:rsidRPr="005B7C27">
        <w:rPr>
          <w:rStyle w:val="Odwoanieprzypisudolnego"/>
          <w:rFonts w:ascii="Century Gothic" w:hAnsi="Century Gothic"/>
          <w:sz w:val="11"/>
          <w:szCs w:val="13"/>
        </w:rPr>
        <w:footnoteRef/>
      </w:r>
      <w:r w:rsidRPr="005B7C27">
        <w:rPr>
          <w:rFonts w:ascii="Century Gothic" w:hAnsi="Century Gothic"/>
          <w:sz w:val="11"/>
          <w:szCs w:val="13"/>
        </w:rPr>
        <w:t xml:space="preserve"> </w:t>
      </w:r>
      <w:r w:rsidRPr="005B7C27">
        <w:rPr>
          <w:rFonts w:ascii="Century Gothic" w:hAnsi="Century Gothic" w:cs="Arial"/>
          <w:b/>
          <w:i/>
          <w:sz w:val="11"/>
          <w:szCs w:val="13"/>
        </w:rPr>
        <w:t>Wyjaśnienie:</w:t>
      </w:r>
      <w:r w:rsidRPr="005B7C27">
        <w:rPr>
          <w:rFonts w:ascii="Century Gothic" w:hAnsi="Century Gothic" w:cs="Arial"/>
          <w:i/>
          <w:sz w:val="11"/>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78220F1E"/>
    <w:lvl w:ilvl="0">
      <w:start w:val="1"/>
      <w:numFmt w:val="decimal"/>
      <w:lvlText w:val="%1."/>
      <w:lvlJc w:val="left"/>
      <w:pPr>
        <w:tabs>
          <w:tab w:val="num" w:pos="283"/>
        </w:tabs>
        <w:ind w:left="283" w:hanging="283"/>
      </w:pPr>
      <w:rPr>
        <w:rFonts w:ascii="Century Gothic" w:eastAsia="Times New Roman" w:hAnsi="Century Gothic" w:cs="Times New Roman" w:hint="default"/>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5730FE"/>
    <w:multiLevelType w:val="hybridMultilevel"/>
    <w:tmpl w:val="9AE26DBC"/>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C5C9560">
      <w:start w:val="1"/>
      <w:numFmt w:val="bullet"/>
      <w:lvlText w:val=""/>
      <w:lvlJc w:val="left"/>
      <w:pPr>
        <w:tabs>
          <w:tab w:val="num" w:pos="2685"/>
        </w:tabs>
        <w:ind w:left="2685" w:hanging="705"/>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9404D5"/>
    <w:multiLevelType w:val="hybridMultilevel"/>
    <w:tmpl w:val="9D8E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E6951"/>
    <w:multiLevelType w:val="multilevel"/>
    <w:tmpl w:val="79620ED2"/>
    <w:lvl w:ilvl="0">
      <w:start w:val="1"/>
      <w:numFmt w:val="decimal"/>
      <w:lvlText w:val="%1."/>
      <w:lvlJc w:val="left"/>
      <w:pPr>
        <w:ind w:left="720" w:hanging="360"/>
      </w:pPr>
      <w:rPr>
        <w:rFonts w:ascii="Century Gothic" w:eastAsia="Arial Unicode MS" w:hAnsi="Century Gothic" w:cs="Arial Unicode M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A54CE2"/>
    <w:multiLevelType w:val="hybridMultilevel"/>
    <w:tmpl w:val="6EFAD97E"/>
    <w:styleLink w:val="Zaimportowanystyl21"/>
    <w:lvl w:ilvl="0" w:tplc="74008024">
      <w:start w:val="1"/>
      <w:numFmt w:val="decimal"/>
      <w:lvlText w:val="%1)"/>
      <w:lvlJc w:val="left"/>
      <w:pPr>
        <w:tabs>
          <w:tab w:val="left" w:pos="993"/>
        </w:tabs>
        <w:ind w:left="7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BAE47A">
      <w:start w:val="1"/>
      <w:numFmt w:val="lowerLetter"/>
      <w:lvlText w:val="%2."/>
      <w:lvlJc w:val="left"/>
      <w:pPr>
        <w:tabs>
          <w:tab w:val="left" w:pos="993"/>
        </w:tabs>
        <w:ind w:left="15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46FDC8">
      <w:start w:val="1"/>
      <w:numFmt w:val="lowerRoman"/>
      <w:lvlText w:val="%3."/>
      <w:lvlJc w:val="left"/>
      <w:pPr>
        <w:tabs>
          <w:tab w:val="left" w:pos="993"/>
        </w:tabs>
        <w:ind w:left="2226"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C011AC">
      <w:start w:val="1"/>
      <w:numFmt w:val="decimal"/>
      <w:lvlText w:val="%4."/>
      <w:lvlJc w:val="left"/>
      <w:pPr>
        <w:tabs>
          <w:tab w:val="left" w:pos="993"/>
        </w:tabs>
        <w:ind w:left="29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66F32C">
      <w:start w:val="1"/>
      <w:numFmt w:val="lowerLetter"/>
      <w:lvlText w:val="%5."/>
      <w:lvlJc w:val="left"/>
      <w:pPr>
        <w:tabs>
          <w:tab w:val="left" w:pos="993"/>
        </w:tabs>
        <w:ind w:left="36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2E451E">
      <w:start w:val="1"/>
      <w:numFmt w:val="lowerRoman"/>
      <w:lvlText w:val="%6."/>
      <w:lvlJc w:val="left"/>
      <w:pPr>
        <w:tabs>
          <w:tab w:val="left" w:pos="993"/>
        </w:tabs>
        <w:ind w:left="4386"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03E5E">
      <w:start w:val="1"/>
      <w:numFmt w:val="decimal"/>
      <w:lvlText w:val="%7."/>
      <w:lvlJc w:val="left"/>
      <w:pPr>
        <w:tabs>
          <w:tab w:val="left" w:pos="993"/>
        </w:tabs>
        <w:ind w:left="51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9E666C">
      <w:start w:val="1"/>
      <w:numFmt w:val="lowerLetter"/>
      <w:lvlText w:val="%8."/>
      <w:lvlJc w:val="left"/>
      <w:pPr>
        <w:tabs>
          <w:tab w:val="left" w:pos="993"/>
        </w:tabs>
        <w:ind w:left="58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6C33C">
      <w:start w:val="1"/>
      <w:numFmt w:val="lowerRoman"/>
      <w:lvlText w:val="%9."/>
      <w:lvlJc w:val="left"/>
      <w:pPr>
        <w:tabs>
          <w:tab w:val="left" w:pos="993"/>
        </w:tabs>
        <w:ind w:left="6546"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7F1"/>
    <w:multiLevelType w:val="hybridMultilevel"/>
    <w:tmpl w:val="031A6BD2"/>
    <w:lvl w:ilvl="0" w:tplc="768E9238">
      <w:start w:val="3"/>
      <w:numFmt w:val="decimal"/>
      <w:lvlText w:val="%1."/>
      <w:lvlJc w:val="left"/>
      <w:pPr>
        <w:tabs>
          <w:tab w:val="num" w:pos="1440"/>
        </w:tabs>
        <w:ind w:left="1440" w:hanging="360"/>
      </w:pPr>
    </w:lvl>
    <w:lvl w:ilvl="1" w:tplc="E8CA42D6">
      <w:start w:val="5"/>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584E1A"/>
    <w:multiLevelType w:val="hybridMultilevel"/>
    <w:tmpl w:val="EDEC1428"/>
    <w:styleLink w:val="Zaimportowanystyl9"/>
    <w:lvl w:ilvl="0" w:tplc="C886719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309F0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32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9A1558">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8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1E9912">
      <w:start w:val="1"/>
      <w:numFmt w:val="decimal"/>
      <w:lvlText w:val="%4."/>
      <w:lvlJc w:val="left"/>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415"/>
        </w:tabs>
        <w:ind w:left="232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26A476">
      <w:start w:val="1"/>
      <w:numFmt w:val="lowerLetter"/>
      <w:lvlText w:val="%5."/>
      <w:lvlJc w:val="left"/>
      <w:pPr>
        <w:tabs>
          <w:tab w:val="left" w:pos="708"/>
          <w:tab w:val="left" w:pos="1416"/>
          <w:tab w:val="left" w:pos="3540"/>
          <w:tab w:val="left" w:pos="4248"/>
          <w:tab w:val="left" w:pos="4956"/>
          <w:tab w:val="left" w:pos="5664"/>
          <w:tab w:val="left" w:pos="6372"/>
          <w:tab w:val="left" w:pos="7080"/>
          <w:tab w:val="left" w:pos="7788"/>
          <w:tab w:val="left" w:pos="8496"/>
          <w:tab w:val="left" w:pos="9204"/>
          <w:tab w:val="left" w:pos="9415"/>
        </w:tabs>
        <w:ind w:left="304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5211BA">
      <w:start w:val="1"/>
      <w:numFmt w:val="lowerRoman"/>
      <w:lvlText w:val="%6."/>
      <w:lvlJc w:val="left"/>
      <w:pPr>
        <w:tabs>
          <w:tab w:val="left" w:pos="708"/>
          <w:tab w:val="left" w:pos="1416"/>
          <w:tab w:val="left" w:pos="2124"/>
          <w:tab w:val="left" w:pos="4248"/>
          <w:tab w:val="left" w:pos="4956"/>
          <w:tab w:val="left" w:pos="5664"/>
          <w:tab w:val="left" w:pos="6372"/>
          <w:tab w:val="left" w:pos="7080"/>
          <w:tab w:val="left" w:pos="7788"/>
          <w:tab w:val="left" w:pos="8496"/>
          <w:tab w:val="left" w:pos="9204"/>
          <w:tab w:val="left" w:pos="9415"/>
        </w:tabs>
        <w:ind w:left="3770" w:hanging="1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9A577E">
      <w:start w:val="1"/>
      <w:numFmt w:val="decimal"/>
      <w:lvlText w:val="%7."/>
      <w:lvlJc w:val="left"/>
      <w:pPr>
        <w:tabs>
          <w:tab w:val="left" w:pos="708"/>
          <w:tab w:val="left" w:pos="1416"/>
          <w:tab w:val="left" w:pos="2124"/>
          <w:tab w:val="left" w:pos="2832"/>
          <w:tab w:val="left" w:pos="4956"/>
          <w:tab w:val="left" w:pos="5664"/>
          <w:tab w:val="left" w:pos="6372"/>
          <w:tab w:val="left" w:pos="7080"/>
          <w:tab w:val="left" w:pos="7788"/>
          <w:tab w:val="left" w:pos="8496"/>
          <w:tab w:val="left" w:pos="9204"/>
          <w:tab w:val="left" w:pos="9415"/>
        </w:tabs>
        <w:ind w:left="448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94E124">
      <w:start w:val="1"/>
      <w:numFmt w:val="lowerLetter"/>
      <w:lvlText w:val="%8."/>
      <w:lvlJc w:val="left"/>
      <w:pPr>
        <w:tabs>
          <w:tab w:val="left" w:pos="708"/>
          <w:tab w:val="left" w:pos="1416"/>
          <w:tab w:val="left" w:pos="2124"/>
          <w:tab w:val="left" w:pos="2832"/>
          <w:tab w:val="left" w:pos="3540"/>
          <w:tab w:val="left" w:pos="5664"/>
          <w:tab w:val="left" w:pos="6372"/>
          <w:tab w:val="left" w:pos="7080"/>
          <w:tab w:val="left" w:pos="7788"/>
          <w:tab w:val="left" w:pos="8496"/>
          <w:tab w:val="left" w:pos="9204"/>
          <w:tab w:val="left" w:pos="9415"/>
        </w:tabs>
        <w:ind w:left="520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18B210">
      <w:start w:val="1"/>
      <w:numFmt w:val="lowerRoman"/>
      <w:lvlText w:val="%9."/>
      <w:lvlJc w:val="left"/>
      <w:pPr>
        <w:tabs>
          <w:tab w:val="left" w:pos="708"/>
          <w:tab w:val="left" w:pos="1416"/>
          <w:tab w:val="left" w:pos="2124"/>
          <w:tab w:val="left" w:pos="2832"/>
          <w:tab w:val="left" w:pos="3540"/>
          <w:tab w:val="left" w:pos="4248"/>
          <w:tab w:val="left" w:pos="6372"/>
          <w:tab w:val="left" w:pos="7080"/>
          <w:tab w:val="left" w:pos="7788"/>
          <w:tab w:val="left" w:pos="8496"/>
          <w:tab w:val="left" w:pos="9204"/>
          <w:tab w:val="left" w:pos="9415"/>
        </w:tabs>
        <w:ind w:left="5930" w:hanging="1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CF7A0B"/>
    <w:multiLevelType w:val="hybridMultilevel"/>
    <w:tmpl w:val="B28ADAFC"/>
    <w:styleLink w:val="Zaimportowanystyl12"/>
    <w:lvl w:ilvl="0" w:tplc="ABAA1F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48F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C2EBEE">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D640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4E0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61284">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DA33C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4EF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14CC">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F4438B"/>
    <w:multiLevelType w:val="multilevel"/>
    <w:tmpl w:val="A39C38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C131CE"/>
    <w:multiLevelType w:val="hybridMultilevel"/>
    <w:tmpl w:val="ED569826"/>
    <w:lvl w:ilvl="0" w:tplc="0BBEB854">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2012AF"/>
    <w:multiLevelType w:val="hybridMultilevel"/>
    <w:tmpl w:val="E0D61230"/>
    <w:lvl w:ilvl="0" w:tplc="523C4404">
      <w:numFmt w:val="decimal"/>
      <w:lvlText w:val=""/>
      <w:lvlJc w:val="left"/>
    </w:lvl>
    <w:lvl w:ilvl="1" w:tplc="D9BA36BA">
      <w:numFmt w:val="decimal"/>
      <w:lvlText w:val=""/>
      <w:lvlJc w:val="left"/>
    </w:lvl>
    <w:lvl w:ilvl="2" w:tplc="D42AE0D6">
      <w:numFmt w:val="decimal"/>
      <w:lvlText w:val=""/>
      <w:lvlJc w:val="left"/>
    </w:lvl>
    <w:lvl w:ilvl="3" w:tplc="FF54E9A4">
      <w:numFmt w:val="decimal"/>
      <w:lvlText w:val=""/>
      <w:lvlJc w:val="left"/>
    </w:lvl>
    <w:lvl w:ilvl="4" w:tplc="B574A222">
      <w:numFmt w:val="decimal"/>
      <w:lvlText w:val=""/>
      <w:lvlJc w:val="left"/>
    </w:lvl>
    <w:lvl w:ilvl="5" w:tplc="6FF0B766">
      <w:numFmt w:val="decimal"/>
      <w:lvlText w:val=""/>
      <w:lvlJc w:val="left"/>
    </w:lvl>
    <w:lvl w:ilvl="6" w:tplc="64DCD1EA">
      <w:numFmt w:val="decimal"/>
      <w:lvlText w:val=""/>
      <w:lvlJc w:val="left"/>
    </w:lvl>
    <w:lvl w:ilvl="7" w:tplc="BDEEE840">
      <w:numFmt w:val="decimal"/>
      <w:lvlText w:val=""/>
      <w:lvlJc w:val="left"/>
    </w:lvl>
    <w:lvl w:ilvl="8" w:tplc="8E20FDF6">
      <w:numFmt w:val="decimal"/>
      <w:lvlText w:val=""/>
      <w:lvlJc w:val="left"/>
    </w:lvl>
  </w:abstractNum>
  <w:abstractNum w:abstractNumId="11" w15:restartNumberingAfterBreak="0">
    <w:nsid w:val="2486649E"/>
    <w:multiLevelType w:val="hybridMultilevel"/>
    <w:tmpl w:val="9B601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FA42DB"/>
    <w:multiLevelType w:val="hybridMultilevel"/>
    <w:tmpl w:val="3CEA5D22"/>
    <w:styleLink w:val="Zaimportowanystyl22"/>
    <w:lvl w:ilvl="0" w:tplc="52562EBA">
      <w:start w:val="1"/>
      <w:numFmt w:val="decimal"/>
      <w:lvlText w:val="%1."/>
      <w:lvlJc w:val="left"/>
      <w:pPr>
        <w:ind w:left="346" w:hanging="30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30BC0E">
      <w:start w:val="1"/>
      <w:numFmt w:val="decimal"/>
      <w:lvlText w:val="%2."/>
      <w:lvlJc w:val="left"/>
      <w:pPr>
        <w:ind w:left="567"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40E076">
      <w:start w:val="1"/>
      <w:numFmt w:val="decimal"/>
      <w:lvlText w:val="%3."/>
      <w:lvlJc w:val="left"/>
      <w:pPr>
        <w:ind w:left="850"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EBE08">
      <w:start w:val="1"/>
      <w:numFmt w:val="decimal"/>
      <w:lvlText w:val="%4."/>
      <w:lvlJc w:val="left"/>
      <w:pPr>
        <w:ind w:left="1134"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664362">
      <w:start w:val="1"/>
      <w:numFmt w:val="decimal"/>
      <w:lvlText w:val="%5."/>
      <w:lvlJc w:val="left"/>
      <w:pPr>
        <w:ind w:left="1417"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E16B8">
      <w:start w:val="1"/>
      <w:numFmt w:val="decimal"/>
      <w:lvlText w:val="%6."/>
      <w:lvlJc w:val="left"/>
      <w:pPr>
        <w:ind w:left="1701"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010CE">
      <w:start w:val="1"/>
      <w:numFmt w:val="decimal"/>
      <w:lvlText w:val="%7."/>
      <w:lvlJc w:val="left"/>
      <w:pPr>
        <w:ind w:left="1984"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A2E324">
      <w:start w:val="1"/>
      <w:numFmt w:val="decimal"/>
      <w:lvlText w:val="%8."/>
      <w:lvlJc w:val="left"/>
      <w:pPr>
        <w:ind w:left="2268"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D883DE">
      <w:start w:val="1"/>
      <w:numFmt w:val="decimal"/>
      <w:lvlText w:val="%9."/>
      <w:lvlJc w:val="left"/>
      <w:pPr>
        <w:ind w:left="2551"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655F57"/>
    <w:multiLevelType w:val="hybridMultilevel"/>
    <w:tmpl w:val="9A624834"/>
    <w:lvl w:ilvl="0" w:tplc="F28810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8533A"/>
    <w:multiLevelType w:val="hybridMultilevel"/>
    <w:tmpl w:val="54883BCE"/>
    <w:styleLink w:val="Zaimportowanystyl801"/>
    <w:lvl w:ilvl="0" w:tplc="DB0875BC">
      <w:start w:val="1"/>
      <w:numFmt w:val="lowerLetter"/>
      <w:lvlText w:val="%1)"/>
      <w:lvlJc w:val="left"/>
      <w:pPr>
        <w:tabs>
          <w:tab w:val="num" w:pos="1416"/>
        </w:tabs>
        <w:ind w:left="170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865FE">
      <w:start w:val="1"/>
      <w:numFmt w:val="lowerLetter"/>
      <w:lvlText w:val="%2."/>
      <w:lvlJc w:val="left"/>
      <w:pPr>
        <w:tabs>
          <w:tab w:val="num" w:pos="2124"/>
        </w:tabs>
        <w:ind w:left="240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F684AC">
      <w:start w:val="1"/>
      <w:numFmt w:val="lowerRoman"/>
      <w:lvlText w:val="%3."/>
      <w:lvlJc w:val="left"/>
      <w:pPr>
        <w:tabs>
          <w:tab w:val="num" w:pos="3141"/>
        </w:tabs>
        <w:ind w:left="3426"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9C9A08">
      <w:start w:val="1"/>
      <w:numFmt w:val="decimal"/>
      <w:lvlText w:val="%4."/>
      <w:lvlJc w:val="left"/>
      <w:pPr>
        <w:tabs>
          <w:tab w:val="num" w:pos="3861"/>
        </w:tabs>
        <w:ind w:left="414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C87CF8">
      <w:start w:val="1"/>
      <w:numFmt w:val="lowerLetter"/>
      <w:lvlText w:val="%5."/>
      <w:lvlJc w:val="left"/>
      <w:pPr>
        <w:tabs>
          <w:tab w:val="num" w:pos="4581"/>
        </w:tabs>
        <w:ind w:left="486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3A21AA">
      <w:start w:val="1"/>
      <w:numFmt w:val="lowerRoman"/>
      <w:lvlText w:val="%6."/>
      <w:lvlJc w:val="left"/>
      <w:pPr>
        <w:tabs>
          <w:tab w:val="num" w:pos="5301"/>
        </w:tabs>
        <w:ind w:left="5586"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6E124">
      <w:start w:val="1"/>
      <w:numFmt w:val="decimal"/>
      <w:lvlText w:val="%7."/>
      <w:lvlJc w:val="left"/>
      <w:pPr>
        <w:tabs>
          <w:tab w:val="num" w:pos="6021"/>
        </w:tabs>
        <w:ind w:left="630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F838E8">
      <w:start w:val="1"/>
      <w:numFmt w:val="lowerLetter"/>
      <w:lvlText w:val="%8."/>
      <w:lvlJc w:val="left"/>
      <w:pPr>
        <w:tabs>
          <w:tab w:val="num" w:pos="6741"/>
        </w:tabs>
        <w:ind w:left="702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28CCA">
      <w:start w:val="1"/>
      <w:numFmt w:val="lowerRoman"/>
      <w:lvlText w:val="%9."/>
      <w:lvlJc w:val="left"/>
      <w:pPr>
        <w:tabs>
          <w:tab w:val="num" w:pos="7461"/>
        </w:tabs>
        <w:ind w:left="7746"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846CB5"/>
    <w:multiLevelType w:val="hybridMultilevel"/>
    <w:tmpl w:val="27DC7632"/>
    <w:lvl w:ilvl="0" w:tplc="225A5338">
      <w:numFmt w:val="decimal"/>
      <w:lvlText w:val=""/>
      <w:lvlJc w:val="left"/>
    </w:lvl>
    <w:lvl w:ilvl="1" w:tplc="DBC815E0">
      <w:numFmt w:val="decimal"/>
      <w:lvlText w:val=""/>
      <w:lvlJc w:val="left"/>
    </w:lvl>
    <w:lvl w:ilvl="2" w:tplc="75EE9FA4">
      <w:numFmt w:val="decimal"/>
      <w:lvlText w:val=""/>
      <w:lvlJc w:val="left"/>
    </w:lvl>
    <w:lvl w:ilvl="3" w:tplc="03C6100C">
      <w:numFmt w:val="decimal"/>
      <w:lvlText w:val=""/>
      <w:lvlJc w:val="left"/>
    </w:lvl>
    <w:lvl w:ilvl="4" w:tplc="E75C494E">
      <w:numFmt w:val="decimal"/>
      <w:lvlText w:val=""/>
      <w:lvlJc w:val="left"/>
    </w:lvl>
    <w:lvl w:ilvl="5" w:tplc="9454CEA4">
      <w:numFmt w:val="decimal"/>
      <w:lvlText w:val=""/>
      <w:lvlJc w:val="left"/>
    </w:lvl>
    <w:lvl w:ilvl="6" w:tplc="1B0AD434">
      <w:numFmt w:val="decimal"/>
      <w:lvlText w:val=""/>
      <w:lvlJc w:val="left"/>
    </w:lvl>
    <w:lvl w:ilvl="7" w:tplc="6D40B84A">
      <w:numFmt w:val="decimal"/>
      <w:lvlText w:val=""/>
      <w:lvlJc w:val="left"/>
    </w:lvl>
    <w:lvl w:ilvl="8" w:tplc="7A4C2B5E">
      <w:numFmt w:val="decimal"/>
      <w:lvlText w:val=""/>
      <w:lvlJc w:val="left"/>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C172DF"/>
    <w:multiLevelType w:val="singleLevel"/>
    <w:tmpl w:val="45E4D224"/>
    <w:lvl w:ilvl="0">
      <w:start w:val="1"/>
      <w:numFmt w:val="lowerLetter"/>
      <w:lvlText w:val="%1)"/>
      <w:lvlJc w:val="left"/>
      <w:pPr>
        <w:tabs>
          <w:tab w:val="num" w:pos="644"/>
        </w:tabs>
        <w:ind w:left="644" w:hanging="360"/>
      </w:pPr>
      <w:rPr>
        <w:b/>
      </w:rPr>
    </w:lvl>
  </w:abstractNum>
  <w:abstractNum w:abstractNumId="18" w15:restartNumberingAfterBreak="0">
    <w:nsid w:val="27FA4BAF"/>
    <w:multiLevelType w:val="hybridMultilevel"/>
    <w:tmpl w:val="844E3DCE"/>
    <w:styleLink w:val="Zaimportowanystyl20"/>
    <w:lvl w:ilvl="0" w:tplc="5E5661D4">
      <w:start w:val="1"/>
      <w:numFmt w:val="decimal"/>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BCF250">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8C4812">
      <w:start w:val="1"/>
      <w:numFmt w:val="lowerRoman"/>
      <w:lvlText w:val="%3."/>
      <w:lvlJc w:val="left"/>
      <w:pPr>
        <w:ind w:left="216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E09F0">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A08CA8">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4E44F8">
      <w:start w:val="1"/>
      <w:numFmt w:val="lowerRoman"/>
      <w:lvlText w:val="%6."/>
      <w:lvlJc w:val="left"/>
      <w:pPr>
        <w:ind w:left="432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854A2">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E3466">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7C4D3E">
      <w:start w:val="1"/>
      <w:numFmt w:val="lowerRoman"/>
      <w:lvlText w:val="%9."/>
      <w:lvlJc w:val="left"/>
      <w:pPr>
        <w:ind w:left="648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B452493"/>
    <w:multiLevelType w:val="multilevel"/>
    <w:tmpl w:val="A39C38D0"/>
    <w:styleLink w:val="Zaimportowanystyl2"/>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66"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226" w:hanging="2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226" w:hanging="2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DD32AC2"/>
    <w:multiLevelType w:val="hybridMultilevel"/>
    <w:tmpl w:val="09D0AF0E"/>
    <w:lvl w:ilvl="0" w:tplc="2A5679B6">
      <w:start w:val="1"/>
      <w:numFmt w:val="decimal"/>
      <w:lvlText w:val="%1."/>
      <w:lvlJc w:val="left"/>
      <w:pPr>
        <w:ind w:left="720" w:hanging="360"/>
      </w:pPr>
      <w:rPr>
        <w:rFonts w:ascii="Century Gothic" w:hAnsi="Century Gothic" w:hint="default"/>
        <w:sz w:val="16"/>
        <w:szCs w:val="1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433EE"/>
    <w:multiLevelType w:val="hybridMultilevel"/>
    <w:tmpl w:val="CD049614"/>
    <w:styleLink w:val="Zaimportowanystyl761"/>
    <w:lvl w:ilvl="0" w:tplc="EC844246">
      <w:start w:val="1"/>
      <w:numFmt w:val="decimal"/>
      <w:lvlText w:val="%1."/>
      <w:lvlJc w:val="left"/>
      <w:pPr>
        <w:tabs>
          <w:tab w:val="num" w:pos="708"/>
        </w:tabs>
        <w:ind w:left="1276"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9AF7D0">
      <w:start w:val="1"/>
      <w:numFmt w:val="decimal"/>
      <w:lvlText w:val="%2."/>
      <w:lvlJc w:val="left"/>
      <w:pPr>
        <w:tabs>
          <w:tab w:val="num" w:pos="1416"/>
        </w:tabs>
        <w:ind w:left="1984" w:hanging="9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787C82">
      <w:start w:val="1"/>
      <w:numFmt w:val="lowerRoman"/>
      <w:lvlText w:val="%3."/>
      <w:lvlJc w:val="left"/>
      <w:pPr>
        <w:tabs>
          <w:tab w:val="num" w:pos="2124"/>
        </w:tabs>
        <w:ind w:left="2692" w:hanging="11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2191C">
      <w:start w:val="1"/>
      <w:numFmt w:val="decimal"/>
      <w:lvlText w:val="%4."/>
      <w:lvlJc w:val="left"/>
      <w:pPr>
        <w:tabs>
          <w:tab w:val="num" w:pos="2832"/>
        </w:tabs>
        <w:ind w:left="3400" w:hanging="1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2E0B8">
      <w:start w:val="1"/>
      <w:numFmt w:val="lowerLetter"/>
      <w:lvlText w:val="%5."/>
      <w:lvlJc w:val="left"/>
      <w:pPr>
        <w:tabs>
          <w:tab w:val="num" w:pos="3540"/>
        </w:tabs>
        <w:ind w:left="4108"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8CC95C">
      <w:start w:val="1"/>
      <w:numFmt w:val="lowerRoman"/>
      <w:lvlText w:val="%6."/>
      <w:lvlJc w:val="left"/>
      <w:pPr>
        <w:tabs>
          <w:tab w:val="num" w:pos="4248"/>
        </w:tabs>
        <w:ind w:left="4816" w:hanging="11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5C37D4">
      <w:start w:val="1"/>
      <w:numFmt w:val="decimal"/>
      <w:lvlText w:val="%7."/>
      <w:lvlJc w:val="left"/>
      <w:pPr>
        <w:tabs>
          <w:tab w:val="num" w:pos="4956"/>
        </w:tabs>
        <w:ind w:left="5524" w:hanging="12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E7B84">
      <w:start w:val="1"/>
      <w:numFmt w:val="lowerLetter"/>
      <w:lvlText w:val="%8."/>
      <w:lvlJc w:val="left"/>
      <w:pPr>
        <w:tabs>
          <w:tab w:val="num" w:pos="5664"/>
        </w:tabs>
        <w:ind w:left="6232" w:hanging="1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0CB460">
      <w:start w:val="1"/>
      <w:numFmt w:val="lowerRoman"/>
      <w:lvlText w:val="%9."/>
      <w:lvlJc w:val="left"/>
      <w:pPr>
        <w:tabs>
          <w:tab w:val="num" w:pos="6372"/>
        </w:tabs>
        <w:ind w:left="6940" w:hanging="11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045D0D"/>
    <w:multiLevelType w:val="hybridMultilevel"/>
    <w:tmpl w:val="03C4F4A2"/>
    <w:styleLink w:val="Zaimportowanystyl17"/>
    <w:lvl w:ilvl="0" w:tplc="8C7611E2">
      <w:start w:val="1"/>
      <w:numFmt w:val="decimal"/>
      <w:lvlText w:val="%1."/>
      <w:lvlJc w:val="left"/>
      <w:pPr>
        <w:ind w:left="217" w:hanging="21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E23DA">
      <w:start w:val="1"/>
      <w:numFmt w:val="decimal"/>
      <w:lvlText w:val="%2."/>
      <w:lvlJc w:val="left"/>
      <w:pPr>
        <w:ind w:left="501" w:hanging="21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B2AD5C">
      <w:start w:val="1"/>
      <w:numFmt w:val="decimal"/>
      <w:lvlText w:val="%3."/>
      <w:lvlJc w:val="left"/>
      <w:pPr>
        <w:ind w:left="784" w:hanging="21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0C4E0">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4652">
      <w:start w:val="1"/>
      <w:numFmt w:val="decimal"/>
      <w:lvlText w:val="%5."/>
      <w:lvlJc w:val="left"/>
      <w:pPr>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A020AE">
      <w:start w:val="1"/>
      <w:numFmt w:val="decimal"/>
      <w:lvlText w:val="%6."/>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2AD4BC">
      <w:start w:val="1"/>
      <w:numFmt w:val="decimal"/>
      <w:lvlText w:val="%7."/>
      <w:lvlJc w:val="left"/>
      <w:pPr>
        <w:ind w:left="127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56F2B6">
      <w:start w:val="1"/>
      <w:numFmt w:val="decimal"/>
      <w:lvlText w:val="%8."/>
      <w:lvlJc w:val="left"/>
      <w:pPr>
        <w:ind w:left="156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865DC4">
      <w:start w:val="1"/>
      <w:numFmt w:val="decimal"/>
      <w:lvlText w:val="%9."/>
      <w:lvlJc w:val="left"/>
      <w:pPr>
        <w:ind w:left="184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AE64A8D"/>
    <w:multiLevelType w:val="hybridMultilevel"/>
    <w:tmpl w:val="87625918"/>
    <w:styleLink w:val="Zaimportowanystyl130"/>
    <w:lvl w:ilvl="0" w:tplc="89E0DE60">
      <w:start w:val="1"/>
      <w:numFmt w:val="decimal"/>
      <w:lvlText w:val="%1."/>
      <w:lvlJc w:val="left"/>
      <w:pPr>
        <w:tabs>
          <w:tab w:val="num" w:pos="259"/>
          <w:tab w:val="left" w:pos="284"/>
        </w:tabs>
        <w:ind w:left="1109" w:hanging="11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76E942">
      <w:start w:val="1"/>
      <w:numFmt w:val="decimal"/>
      <w:lvlText w:val="%2."/>
      <w:lvlJc w:val="left"/>
      <w:pPr>
        <w:tabs>
          <w:tab w:val="left" w:pos="284"/>
          <w:tab w:val="num" w:pos="543"/>
        </w:tabs>
        <w:ind w:left="1393" w:hanging="11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564BD2">
      <w:start w:val="1"/>
      <w:numFmt w:val="decimal"/>
      <w:lvlText w:val="%3."/>
      <w:lvlJc w:val="left"/>
      <w:pPr>
        <w:tabs>
          <w:tab w:val="left" w:pos="284"/>
          <w:tab w:val="num" w:pos="826"/>
        </w:tabs>
        <w:ind w:left="1676" w:hanging="11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76DF98">
      <w:start w:val="1"/>
      <w:numFmt w:val="decimal"/>
      <w:lvlText w:val="%4."/>
      <w:lvlJc w:val="left"/>
      <w:pPr>
        <w:tabs>
          <w:tab w:val="num" w:pos="28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4CB2C">
      <w:start w:val="1"/>
      <w:numFmt w:val="decimal"/>
      <w:lvlText w:val="%5."/>
      <w:lvlJc w:val="left"/>
      <w:pPr>
        <w:tabs>
          <w:tab w:val="left" w:pos="284"/>
          <w:tab w:val="num" w:pos="1417"/>
        </w:tabs>
        <w:ind w:left="2267"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7E1468">
      <w:start w:val="1"/>
      <w:numFmt w:val="decimal"/>
      <w:lvlText w:val="%6."/>
      <w:lvlJc w:val="left"/>
      <w:pPr>
        <w:tabs>
          <w:tab w:val="left" w:pos="284"/>
          <w:tab w:val="num" w:pos="1701"/>
        </w:tabs>
        <w:ind w:left="2551"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36D700">
      <w:start w:val="1"/>
      <w:numFmt w:val="decimal"/>
      <w:lvlText w:val="%7."/>
      <w:lvlJc w:val="left"/>
      <w:pPr>
        <w:tabs>
          <w:tab w:val="left" w:pos="284"/>
          <w:tab w:val="num" w:pos="1984"/>
        </w:tabs>
        <w:ind w:left="2834"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9EF63C">
      <w:start w:val="1"/>
      <w:numFmt w:val="decimal"/>
      <w:lvlText w:val="%8."/>
      <w:lvlJc w:val="left"/>
      <w:pPr>
        <w:tabs>
          <w:tab w:val="left" w:pos="284"/>
          <w:tab w:val="num" w:pos="2268"/>
        </w:tabs>
        <w:ind w:left="3118"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1E9890">
      <w:start w:val="1"/>
      <w:numFmt w:val="decimal"/>
      <w:lvlText w:val="%9."/>
      <w:lvlJc w:val="left"/>
      <w:pPr>
        <w:tabs>
          <w:tab w:val="left" w:pos="284"/>
          <w:tab w:val="num" w:pos="2551"/>
        </w:tabs>
        <w:ind w:left="3401"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B295700"/>
    <w:multiLevelType w:val="hybridMultilevel"/>
    <w:tmpl w:val="E0D61230"/>
    <w:lvl w:ilvl="0" w:tplc="1D1613D4">
      <w:numFmt w:val="decimal"/>
      <w:lvlText w:val=""/>
      <w:lvlJc w:val="left"/>
    </w:lvl>
    <w:lvl w:ilvl="1" w:tplc="32C4F014">
      <w:numFmt w:val="decimal"/>
      <w:lvlText w:val=""/>
      <w:lvlJc w:val="left"/>
    </w:lvl>
    <w:lvl w:ilvl="2" w:tplc="C0BA4284">
      <w:numFmt w:val="decimal"/>
      <w:lvlText w:val=""/>
      <w:lvlJc w:val="left"/>
    </w:lvl>
    <w:lvl w:ilvl="3" w:tplc="57F4A5EC">
      <w:numFmt w:val="decimal"/>
      <w:lvlText w:val=""/>
      <w:lvlJc w:val="left"/>
    </w:lvl>
    <w:lvl w:ilvl="4" w:tplc="DA1ACEB2">
      <w:numFmt w:val="decimal"/>
      <w:lvlText w:val=""/>
      <w:lvlJc w:val="left"/>
    </w:lvl>
    <w:lvl w:ilvl="5" w:tplc="312E32AA">
      <w:numFmt w:val="decimal"/>
      <w:lvlText w:val=""/>
      <w:lvlJc w:val="left"/>
    </w:lvl>
    <w:lvl w:ilvl="6" w:tplc="331879D2">
      <w:numFmt w:val="decimal"/>
      <w:lvlText w:val=""/>
      <w:lvlJc w:val="left"/>
    </w:lvl>
    <w:lvl w:ilvl="7" w:tplc="0218ACF4">
      <w:numFmt w:val="decimal"/>
      <w:lvlText w:val=""/>
      <w:lvlJc w:val="left"/>
    </w:lvl>
    <w:lvl w:ilvl="8" w:tplc="7EF27246">
      <w:numFmt w:val="decimal"/>
      <w:lvlText w:val=""/>
      <w:lvlJc w:val="left"/>
    </w:lvl>
  </w:abstractNum>
  <w:abstractNum w:abstractNumId="25" w15:restartNumberingAfterBreak="0">
    <w:nsid w:val="3B6F5DCC"/>
    <w:multiLevelType w:val="hybridMultilevel"/>
    <w:tmpl w:val="12EEB080"/>
    <w:lvl w:ilvl="0" w:tplc="6A48E78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893199"/>
    <w:multiLevelType w:val="hybridMultilevel"/>
    <w:tmpl w:val="F7F657D6"/>
    <w:styleLink w:val="Zaimportowanystyl210"/>
    <w:lvl w:ilvl="0" w:tplc="039493E8">
      <w:start w:val="1"/>
      <w:numFmt w:val="bullet"/>
      <w:lvlText w:val="•"/>
      <w:lvlJc w:val="left"/>
      <w:pPr>
        <w:ind w:left="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A603A0">
      <w:start w:val="1"/>
      <w:numFmt w:val="bullet"/>
      <w:lvlText w:val="•"/>
      <w:lvlJc w:val="left"/>
      <w:pPr>
        <w:ind w:left="86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EE4B76">
      <w:start w:val="1"/>
      <w:numFmt w:val="bullet"/>
      <w:lvlText w:val="•"/>
      <w:lvlJc w:val="left"/>
      <w:pPr>
        <w:ind w:left="158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B82EC0">
      <w:start w:val="1"/>
      <w:numFmt w:val="bullet"/>
      <w:lvlText w:val="•"/>
      <w:lvlJc w:val="left"/>
      <w:pPr>
        <w:ind w:left="230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AC24BA">
      <w:start w:val="1"/>
      <w:numFmt w:val="bullet"/>
      <w:lvlText w:val="•"/>
      <w:lvlJc w:val="left"/>
      <w:pPr>
        <w:ind w:left="302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25D3C">
      <w:start w:val="1"/>
      <w:numFmt w:val="bullet"/>
      <w:lvlText w:val="•"/>
      <w:lvlJc w:val="left"/>
      <w:pPr>
        <w:ind w:left="37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8E9B90">
      <w:start w:val="1"/>
      <w:numFmt w:val="bullet"/>
      <w:lvlText w:val="•"/>
      <w:lvlJc w:val="left"/>
      <w:pPr>
        <w:ind w:left="446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215C8">
      <w:start w:val="1"/>
      <w:numFmt w:val="bullet"/>
      <w:lvlText w:val="•"/>
      <w:lvlJc w:val="left"/>
      <w:pPr>
        <w:ind w:left="518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BE5C9A">
      <w:start w:val="1"/>
      <w:numFmt w:val="bullet"/>
      <w:lvlText w:val="•"/>
      <w:lvlJc w:val="left"/>
      <w:pPr>
        <w:ind w:left="590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D3C6E13"/>
    <w:multiLevelType w:val="hybridMultilevel"/>
    <w:tmpl w:val="27DC7632"/>
    <w:styleLink w:val="Zaimportowanystyl5"/>
    <w:lvl w:ilvl="0" w:tplc="D82A536A">
      <w:start w:val="1"/>
      <w:numFmt w:val="lowerLetter"/>
      <w:lvlText w:val="%1)"/>
      <w:lvlJc w:val="left"/>
      <w:pPr>
        <w:tabs>
          <w:tab w:val="left" w:pos="2268"/>
          <w:tab w:val="left" w:pos="3402"/>
          <w:tab w:val="left" w:pos="4536"/>
          <w:tab w:val="left" w:pos="5670"/>
          <w:tab w:val="left" w:pos="6804"/>
          <w:tab w:val="left" w:pos="7938"/>
          <w:tab w:val="left" w:pos="9072"/>
        </w:tabs>
        <w:ind w:left="1134" w:hanging="113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C2ADEC">
      <w:start w:val="1"/>
      <w:numFmt w:val="decimal"/>
      <w:lvlText w:val="%2."/>
      <w:lvlJc w:val="left"/>
      <w:pPr>
        <w:tabs>
          <w:tab w:val="left" w:pos="2268"/>
          <w:tab w:val="left" w:pos="3402"/>
          <w:tab w:val="left" w:pos="4536"/>
          <w:tab w:val="left" w:pos="5670"/>
          <w:tab w:val="left" w:pos="6804"/>
          <w:tab w:val="left" w:pos="7938"/>
          <w:tab w:val="left" w:pos="9072"/>
        </w:tabs>
        <w:ind w:left="828" w:hanging="828"/>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026CA">
      <w:start w:val="1"/>
      <w:numFmt w:val="decimal"/>
      <w:lvlText w:val="%3."/>
      <w:lvlJc w:val="left"/>
      <w:pPr>
        <w:tabs>
          <w:tab w:val="left" w:pos="2268"/>
          <w:tab w:val="left" w:pos="3402"/>
          <w:tab w:val="left" w:pos="4536"/>
          <w:tab w:val="left" w:pos="5670"/>
          <w:tab w:val="left" w:pos="6804"/>
          <w:tab w:val="left" w:pos="7938"/>
          <w:tab w:val="left" w:pos="9072"/>
        </w:tabs>
        <w:ind w:left="1134" w:hanging="113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7A6D8A">
      <w:start w:val="1"/>
      <w:numFmt w:val="decimal"/>
      <w:lvlText w:val="%4."/>
      <w:lvlJc w:val="left"/>
      <w:pPr>
        <w:tabs>
          <w:tab w:val="left" w:pos="2268"/>
          <w:tab w:val="left" w:pos="3402"/>
          <w:tab w:val="left" w:pos="4536"/>
          <w:tab w:val="left" w:pos="5670"/>
          <w:tab w:val="left" w:pos="6804"/>
          <w:tab w:val="left" w:pos="7938"/>
          <w:tab w:val="left" w:pos="9072"/>
        </w:tabs>
        <w:ind w:left="522" w:hanging="522"/>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4AC410">
      <w:start w:val="1"/>
      <w:numFmt w:val="decimal"/>
      <w:lvlText w:val="%5."/>
      <w:lvlJc w:val="left"/>
      <w:pPr>
        <w:tabs>
          <w:tab w:val="left" w:pos="2268"/>
          <w:tab w:val="left" w:pos="3402"/>
          <w:tab w:val="left" w:pos="4536"/>
          <w:tab w:val="left" w:pos="5670"/>
          <w:tab w:val="left" w:pos="6804"/>
          <w:tab w:val="left" w:pos="7938"/>
          <w:tab w:val="left" w:pos="9072"/>
        </w:tabs>
        <w:ind w:left="936" w:hanging="936"/>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E032C">
      <w:start w:val="1"/>
      <w:numFmt w:val="decimal"/>
      <w:lvlText w:val="%6."/>
      <w:lvlJc w:val="left"/>
      <w:pPr>
        <w:tabs>
          <w:tab w:val="left" w:pos="2268"/>
          <w:tab w:val="left" w:pos="3402"/>
          <w:tab w:val="left" w:pos="4536"/>
          <w:tab w:val="left" w:pos="5670"/>
          <w:tab w:val="left" w:pos="6804"/>
          <w:tab w:val="left" w:pos="7938"/>
          <w:tab w:val="left" w:pos="9072"/>
        </w:tabs>
        <w:ind w:left="1026" w:hanging="216"/>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2A8BB4">
      <w:start w:val="1"/>
      <w:numFmt w:val="decimal"/>
      <w:lvlText w:val="%7."/>
      <w:lvlJc w:val="left"/>
      <w:pPr>
        <w:tabs>
          <w:tab w:val="left" w:pos="2268"/>
          <w:tab w:val="left" w:pos="3402"/>
          <w:tab w:val="left" w:pos="4536"/>
          <w:tab w:val="left" w:pos="5670"/>
          <w:tab w:val="left" w:pos="6804"/>
          <w:tab w:val="left" w:pos="7938"/>
          <w:tab w:val="left" w:pos="9072"/>
        </w:tabs>
        <w:ind w:left="1764" w:hanging="176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760D5C">
      <w:start w:val="1"/>
      <w:numFmt w:val="decimal"/>
      <w:lvlText w:val="%8."/>
      <w:lvlJc w:val="left"/>
      <w:pPr>
        <w:tabs>
          <w:tab w:val="left" w:pos="2268"/>
          <w:tab w:val="left" w:pos="3402"/>
          <w:tab w:val="left" w:pos="4536"/>
          <w:tab w:val="left" w:pos="5670"/>
          <w:tab w:val="left" w:pos="6804"/>
          <w:tab w:val="left" w:pos="7938"/>
          <w:tab w:val="left" w:pos="9072"/>
        </w:tabs>
        <w:ind w:left="1746" w:hanging="104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C058F8">
      <w:start w:val="1"/>
      <w:numFmt w:val="decimal"/>
      <w:lvlText w:val="%9."/>
      <w:lvlJc w:val="left"/>
      <w:pPr>
        <w:tabs>
          <w:tab w:val="left" w:pos="2268"/>
          <w:tab w:val="left" w:pos="3402"/>
          <w:tab w:val="left" w:pos="4536"/>
          <w:tab w:val="left" w:pos="5670"/>
          <w:tab w:val="left" w:pos="6804"/>
          <w:tab w:val="left" w:pos="7938"/>
          <w:tab w:val="left" w:pos="9072"/>
        </w:tabs>
        <w:ind w:left="2106" w:hanging="32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EBF6D0D"/>
    <w:multiLevelType w:val="hybridMultilevel"/>
    <w:tmpl w:val="09F2F674"/>
    <w:lvl w:ilvl="0" w:tplc="F37A347C">
      <w:numFmt w:val="decimal"/>
      <w:lvlText w:val=""/>
      <w:lvlJc w:val="left"/>
    </w:lvl>
    <w:lvl w:ilvl="1" w:tplc="C2803900">
      <w:numFmt w:val="decimal"/>
      <w:lvlText w:val=""/>
      <w:lvlJc w:val="left"/>
    </w:lvl>
    <w:lvl w:ilvl="2" w:tplc="14709492">
      <w:numFmt w:val="decimal"/>
      <w:lvlText w:val=""/>
      <w:lvlJc w:val="left"/>
    </w:lvl>
    <w:lvl w:ilvl="3" w:tplc="50A8B646">
      <w:numFmt w:val="decimal"/>
      <w:lvlText w:val=""/>
      <w:lvlJc w:val="left"/>
    </w:lvl>
    <w:lvl w:ilvl="4" w:tplc="3F4EE192">
      <w:numFmt w:val="decimal"/>
      <w:lvlText w:val=""/>
      <w:lvlJc w:val="left"/>
    </w:lvl>
    <w:lvl w:ilvl="5" w:tplc="4FA24B98">
      <w:numFmt w:val="decimal"/>
      <w:lvlText w:val=""/>
      <w:lvlJc w:val="left"/>
    </w:lvl>
    <w:lvl w:ilvl="6" w:tplc="5D90E378">
      <w:numFmt w:val="decimal"/>
      <w:lvlText w:val=""/>
      <w:lvlJc w:val="left"/>
    </w:lvl>
    <w:lvl w:ilvl="7" w:tplc="FB4C60A6">
      <w:numFmt w:val="decimal"/>
      <w:lvlText w:val=""/>
      <w:lvlJc w:val="left"/>
    </w:lvl>
    <w:lvl w:ilvl="8" w:tplc="5FA839A4">
      <w:numFmt w:val="decimal"/>
      <w:lvlText w:val=""/>
      <w:lvlJc w:val="left"/>
    </w:lvl>
  </w:abstractNum>
  <w:abstractNum w:abstractNumId="29" w15:restartNumberingAfterBreak="0">
    <w:nsid w:val="3FB24A3C"/>
    <w:multiLevelType w:val="hybridMultilevel"/>
    <w:tmpl w:val="25EAF912"/>
    <w:styleLink w:val="Zaimportowanystyl11"/>
    <w:lvl w:ilvl="0" w:tplc="E85EDE5A">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002E16">
      <w:start w:val="1"/>
      <w:numFmt w:val="lowerLetter"/>
      <w:lvlText w:val="%2."/>
      <w:lvlJc w:val="left"/>
      <w:pPr>
        <w:tabs>
          <w:tab w:val="left" w:pos="708"/>
          <w:tab w:val="left" w:pos="1416"/>
          <w:tab w:val="num" w:pos="1623"/>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6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AE3C8E">
      <w:start w:val="1"/>
      <w:numFmt w:val="lowerRoman"/>
      <w:lvlText w:val="%3."/>
      <w:lvlJc w:val="left"/>
      <w:pPr>
        <w:tabs>
          <w:tab w:val="left" w:pos="708"/>
          <w:tab w:val="left" w:pos="1416"/>
          <w:tab w:val="left" w:pos="2124"/>
          <w:tab w:val="num" w:pos="2350"/>
          <w:tab w:val="left" w:pos="2832"/>
          <w:tab w:val="left" w:pos="3540"/>
          <w:tab w:val="left" w:pos="4248"/>
          <w:tab w:val="left" w:pos="4956"/>
          <w:tab w:val="left" w:pos="5664"/>
          <w:tab w:val="left" w:pos="6372"/>
          <w:tab w:val="left" w:pos="7080"/>
          <w:tab w:val="left" w:pos="7788"/>
          <w:tab w:val="left" w:pos="8496"/>
          <w:tab w:val="left" w:pos="9204"/>
          <w:tab w:val="left" w:pos="9415"/>
        </w:tabs>
        <w:ind w:left="2493"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225B46">
      <w:start w:val="1"/>
      <w:numFmt w:val="decimal"/>
      <w:lvlText w:val="%4."/>
      <w:lvlJc w:val="left"/>
      <w:pPr>
        <w:tabs>
          <w:tab w:val="left" w:pos="708"/>
          <w:tab w:val="left" w:pos="1416"/>
          <w:tab w:val="left" w:pos="2124"/>
          <w:tab w:val="left" w:pos="2832"/>
          <w:tab w:val="num" w:pos="3063"/>
          <w:tab w:val="left" w:pos="3540"/>
          <w:tab w:val="left" w:pos="4248"/>
          <w:tab w:val="left" w:pos="4956"/>
          <w:tab w:val="left" w:pos="5664"/>
          <w:tab w:val="left" w:pos="6372"/>
          <w:tab w:val="left" w:pos="7080"/>
          <w:tab w:val="left" w:pos="7788"/>
          <w:tab w:val="left" w:pos="8496"/>
          <w:tab w:val="left" w:pos="9204"/>
          <w:tab w:val="left" w:pos="9415"/>
        </w:tabs>
        <w:ind w:left="320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0E998">
      <w:start w:val="1"/>
      <w:numFmt w:val="lowerLetter"/>
      <w:lvlText w:val="%5."/>
      <w:lvlJc w:val="left"/>
      <w:pPr>
        <w:tabs>
          <w:tab w:val="left" w:pos="708"/>
          <w:tab w:val="left" w:pos="1416"/>
          <w:tab w:val="left" w:pos="2124"/>
          <w:tab w:val="left" w:pos="2832"/>
          <w:tab w:val="left" w:pos="3540"/>
          <w:tab w:val="num" w:pos="3783"/>
          <w:tab w:val="left" w:pos="4248"/>
          <w:tab w:val="left" w:pos="4956"/>
          <w:tab w:val="left" w:pos="5664"/>
          <w:tab w:val="left" w:pos="6372"/>
          <w:tab w:val="left" w:pos="7080"/>
          <w:tab w:val="left" w:pos="7788"/>
          <w:tab w:val="left" w:pos="8496"/>
          <w:tab w:val="left" w:pos="9204"/>
          <w:tab w:val="left" w:pos="9415"/>
        </w:tabs>
        <w:ind w:left="392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B08FEA">
      <w:start w:val="1"/>
      <w:numFmt w:val="lowerRoman"/>
      <w:lvlText w:val="%6."/>
      <w:lvlJc w:val="left"/>
      <w:pPr>
        <w:tabs>
          <w:tab w:val="left" w:pos="708"/>
          <w:tab w:val="left" w:pos="1416"/>
          <w:tab w:val="left" w:pos="2124"/>
          <w:tab w:val="left" w:pos="2832"/>
          <w:tab w:val="left" w:pos="3540"/>
          <w:tab w:val="left" w:pos="4248"/>
          <w:tab w:val="num" w:pos="4510"/>
          <w:tab w:val="left" w:pos="4956"/>
          <w:tab w:val="left" w:pos="5664"/>
          <w:tab w:val="left" w:pos="6372"/>
          <w:tab w:val="left" w:pos="7080"/>
          <w:tab w:val="left" w:pos="7788"/>
          <w:tab w:val="left" w:pos="8496"/>
          <w:tab w:val="left" w:pos="9204"/>
          <w:tab w:val="left" w:pos="9415"/>
        </w:tabs>
        <w:ind w:left="4653"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641F4E">
      <w:start w:val="1"/>
      <w:numFmt w:val="decimal"/>
      <w:lvlText w:val="%7."/>
      <w:lvlJc w:val="left"/>
      <w:pPr>
        <w:tabs>
          <w:tab w:val="left" w:pos="708"/>
          <w:tab w:val="left" w:pos="1416"/>
          <w:tab w:val="left" w:pos="2124"/>
          <w:tab w:val="left" w:pos="2832"/>
          <w:tab w:val="left" w:pos="3540"/>
          <w:tab w:val="left" w:pos="4248"/>
          <w:tab w:val="left" w:pos="4956"/>
          <w:tab w:val="num" w:pos="5223"/>
          <w:tab w:val="left" w:pos="5664"/>
          <w:tab w:val="left" w:pos="6372"/>
          <w:tab w:val="left" w:pos="7080"/>
          <w:tab w:val="left" w:pos="7788"/>
          <w:tab w:val="left" w:pos="8496"/>
          <w:tab w:val="left" w:pos="9204"/>
          <w:tab w:val="left" w:pos="9415"/>
        </w:tabs>
        <w:ind w:left="536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CDF06">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5943"/>
          <w:tab w:val="left" w:pos="6372"/>
          <w:tab w:val="left" w:pos="7080"/>
          <w:tab w:val="left" w:pos="7788"/>
          <w:tab w:val="left" w:pos="8496"/>
          <w:tab w:val="left" w:pos="9204"/>
          <w:tab w:val="left" w:pos="9415"/>
        </w:tabs>
        <w:ind w:left="608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AE0E8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num" w:pos="6670"/>
          <w:tab w:val="left" w:pos="7080"/>
          <w:tab w:val="left" w:pos="7788"/>
          <w:tab w:val="left" w:pos="8496"/>
          <w:tab w:val="left" w:pos="9204"/>
          <w:tab w:val="left" w:pos="9415"/>
        </w:tabs>
        <w:ind w:left="6813"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1727A67"/>
    <w:multiLevelType w:val="hybridMultilevel"/>
    <w:tmpl w:val="8D184DDC"/>
    <w:lvl w:ilvl="0" w:tplc="65783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2417244"/>
    <w:multiLevelType w:val="hybridMultilevel"/>
    <w:tmpl w:val="BAACEE10"/>
    <w:lvl w:ilvl="0" w:tplc="7318F89E">
      <w:start w:val="1"/>
      <w:numFmt w:val="decimal"/>
      <w:lvlText w:val="%1."/>
      <w:lvlJc w:val="left"/>
      <w:pPr>
        <w:ind w:left="720" w:hanging="360"/>
      </w:pPr>
      <w:rPr>
        <w:rFonts w:hint="default"/>
        <w:b w:val="0"/>
        <w:sz w:val="15"/>
        <w:szCs w:val="1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21620E"/>
    <w:multiLevelType w:val="hybridMultilevel"/>
    <w:tmpl w:val="EEB09D86"/>
    <w:styleLink w:val="Zaimportowanystyl140"/>
    <w:lvl w:ilvl="0" w:tplc="88C0ABB6">
      <w:start w:val="1"/>
      <w:numFmt w:val="bullet"/>
      <w:lvlText w:val="•"/>
      <w:lvlJc w:val="left"/>
      <w:pPr>
        <w:tabs>
          <w:tab w:val="num" w:pos="567"/>
          <w:tab w:val="left" w:pos="851"/>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428EA">
      <w:start w:val="1"/>
      <w:numFmt w:val="bullet"/>
      <w:lvlText w:val="o"/>
      <w:lvlJc w:val="left"/>
      <w:pPr>
        <w:tabs>
          <w:tab w:val="left" w:pos="567"/>
          <w:tab w:val="left" w:pos="851"/>
          <w:tab w:val="num" w:pos="1440"/>
        </w:tabs>
        <w:ind w:left="159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0C497A">
      <w:start w:val="1"/>
      <w:numFmt w:val="bullet"/>
      <w:lvlText w:val="▪"/>
      <w:lvlJc w:val="left"/>
      <w:pPr>
        <w:tabs>
          <w:tab w:val="left" w:pos="567"/>
          <w:tab w:val="left" w:pos="851"/>
          <w:tab w:val="num" w:pos="2160"/>
        </w:tabs>
        <w:ind w:left="231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E46EA0">
      <w:start w:val="1"/>
      <w:numFmt w:val="bullet"/>
      <w:lvlText w:val="•"/>
      <w:lvlJc w:val="left"/>
      <w:pPr>
        <w:tabs>
          <w:tab w:val="left" w:pos="567"/>
          <w:tab w:val="left" w:pos="851"/>
          <w:tab w:val="num" w:pos="2880"/>
        </w:tabs>
        <w:ind w:left="3033" w:hanging="5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D08690">
      <w:start w:val="1"/>
      <w:numFmt w:val="bullet"/>
      <w:lvlText w:val="o"/>
      <w:lvlJc w:val="left"/>
      <w:pPr>
        <w:tabs>
          <w:tab w:val="left" w:pos="567"/>
          <w:tab w:val="left" w:pos="851"/>
          <w:tab w:val="num" w:pos="3600"/>
        </w:tabs>
        <w:ind w:left="375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AB86A">
      <w:start w:val="1"/>
      <w:numFmt w:val="bullet"/>
      <w:lvlText w:val="▪"/>
      <w:lvlJc w:val="left"/>
      <w:pPr>
        <w:tabs>
          <w:tab w:val="left" w:pos="567"/>
          <w:tab w:val="left" w:pos="851"/>
          <w:tab w:val="num" w:pos="4320"/>
        </w:tabs>
        <w:ind w:left="447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67FE4">
      <w:start w:val="1"/>
      <w:numFmt w:val="bullet"/>
      <w:lvlText w:val="•"/>
      <w:lvlJc w:val="left"/>
      <w:pPr>
        <w:tabs>
          <w:tab w:val="left" w:pos="567"/>
          <w:tab w:val="left" w:pos="851"/>
          <w:tab w:val="num" w:pos="5040"/>
        </w:tabs>
        <w:ind w:left="5193" w:hanging="5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C7506">
      <w:start w:val="1"/>
      <w:numFmt w:val="bullet"/>
      <w:lvlText w:val="o"/>
      <w:lvlJc w:val="left"/>
      <w:pPr>
        <w:tabs>
          <w:tab w:val="left" w:pos="567"/>
          <w:tab w:val="left" w:pos="851"/>
          <w:tab w:val="num" w:pos="5760"/>
        </w:tabs>
        <w:ind w:left="591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CC3D1A">
      <w:start w:val="1"/>
      <w:numFmt w:val="bullet"/>
      <w:lvlText w:val="▪"/>
      <w:lvlJc w:val="left"/>
      <w:pPr>
        <w:tabs>
          <w:tab w:val="left" w:pos="567"/>
          <w:tab w:val="left" w:pos="851"/>
          <w:tab w:val="num" w:pos="6480"/>
        </w:tabs>
        <w:ind w:left="663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4E00CD9"/>
    <w:multiLevelType w:val="hybridMultilevel"/>
    <w:tmpl w:val="F7B43ABA"/>
    <w:lvl w:ilvl="0" w:tplc="C838BBBC">
      <w:numFmt w:val="decimal"/>
      <w:lvlText w:val=""/>
      <w:lvlJc w:val="left"/>
    </w:lvl>
    <w:lvl w:ilvl="1" w:tplc="D1F661C6">
      <w:numFmt w:val="decimal"/>
      <w:lvlText w:val=""/>
      <w:lvlJc w:val="left"/>
    </w:lvl>
    <w:lvl w:ilvl="2" w:tplc="7AB4B3A8">
      <w:numFmt w:val="decimal"/>
      <w:lvlText w:val=""/>
      <w:lvlJc w:val="left"/>
    </w:lvl>
    <w:lvl w:ilvl="3" w:tplc="C2C21922">
      <w:numFmt w:val="decimal"/>
      <w:lvlText w:val=""/>
      <w:lvlJc w:val="left"/>
    </w:lvl>
    <w:lvl w:ilvl="4" w:tplc="74B490AE">
      <w:numFmt w:val="decimal"/>
      <w:lvlText w:val=""/>
      <w:lvlJc w:val="left"/>
    </w:lvl>
    <w:lvl w:ilvl="5" w:tplc="F856861A">
      <w:numFmt w:val="decimal"/>
      <w:lvlText w:val=""/>
      <w:lvlJc w:val="left"/>
    </w:lvl>
    <w:lvl w:ilvl="6" w:tplc="23B2CA9A">
      <w:numFmt w:val="decimal"/>
      <w:lvlText w:val=""/>
      <w:lvlJc w:val="left"/>
    </w:lvl>
    <w:lvl w:ilvl="7" w:tplc="32A081A2">
      <w:numFmt w:val="decimal"/>
      <w:lvlText w:val=""/>
      <w:lvlJc w:val="left"/>
    </w:lvl>
    <w:lvl w:ilvl="8" w:tplc="A53681CE">
      <w:numFmt w:val="decimal"/>
      <w:lvlText w:val=""/>
      <w:lvlJc w:val="left"/>
    </w:lvl>
  </w:abstractNum>
  <w:abstractNum w:abstractNumId="34" w15:restartNumberingAfterBreak="0">
    <w:nsid w:val="48791CFE"/>
    <w:multiLevelType w:val="hybridMultilevel"/>
    <w:tmpl w:val="3FFE5362"/>
    <w:lvl w:ilvl="0" w:tplc="B2200000">
      <w:start w:val="1"/>
      <w:numFmt w:val="decimal"/>
      <w:lvlText w:val="%1."/>
      <w:lvlJc w:val="right"/>
      <w:pPr>
        <w:tabs>
          <w:tab w:val="num" w:pos="1656"/>
        </w:tabs>
        <w:ind w:left="1656" w:hanging="72"/>
      </w:pPr>
      <w:rPr>
        <w:b w:val="0"/>
      </w:rPr>
    </w:lvl>
    <w:lvl w:ilvl="1" w:tplc="7E60BC6C">
      <w:start w:val="1"/>
      <w:numFmt w:val="lowerLetter"/>
      <w:lvlText w:val="%2)"/>
      <w:lvlJc w:val="left"/>
      <w:pPr>
        <w:tabs>
          <w:tab w:val="num" w:pos="1464"/>
        </w:tabs>
        <w:ind w:left="146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B24750F"/>
    <w:multiLevelType w:val="hybridMultilevel"/>
    <w:tmpl w:val="A3D0E454"/>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C126C8"/>
    <w:multiLevelType w:val="hybridMultilevel"/>
    <w:tmpl w:val="E0D61230"/>
    <w:styleLink w:val="1ai"/>
    <w:lvl w:ilvl="0" w:tplc="34748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4ABC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283C60">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EE7AB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C074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47C2A">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7842D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1A3FA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0C98B4">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DC137FF"/>
    <w:multiLevelType w:val="hybridMultilevel"/>
    <w:tmpl w:val="27DC7632"/>
    <w:lvl w:ilvl="0" w:tplc="9FC00BCA">
      <w:numFmt w:val="decimal"/>
      <w:lvlText w:val=""/>
      <w:lvlJc w:val="left"/>
    </w:lvl>
    <w:lvl w:ilvl="1" w:tplc="9BB4AF7C">
      <w:numFmt w:val="decimal"/>
      <w:lvlText w:val=""/>
      <w:lvlJc w:val="left"/>
    </w:lvl>
    <w:lvl w:ilvl="2" w:tplc="B0E4A9E8">
      <w:numFmt w:val="decimal"/>
      <w:lvlText w:val=""/>
      <w:lvlJc w:val="left"/>
    </w:lvl>
    <w:lvl w:ilvl="3" w:tplc="A032079A">
      <w:numFmt w:val="decimal"/>
      <w:lvlText w:val=""/>
      <w:lvlJc w:val="left"/>
    </w:lvl>
    <w:lvl w:ilvl="4" w:tplc="0324E6C6">
      <w:numFmt w:val="decimal"/>
      <w:lvlText w:val=""/>
      <w:lvlJc w:val="left"/>
    </w:lvl>
    <w:lvl w:ilvl="5" w:tplc="FAAC3F3E">
      <w:numFmt w:val="decimal"/>
      <w:lvlText w:val=""/>
      <w:lvlJc w:val="left"/>
    </w:lvl>
    <w:lvl w:ilvl="6" w:tplc="B8DA338A">
      <w:numFmt w:val="decimal"/>
      <w:lvlText w:val=""/>
      <w:lvlJc w:val="left"/>
    </w:lvl>
    <w:lvl w:ilvl="7" w:tplc="7CE0421E">
      <w:numFmt w:val="decimal"/>
      <w:lvlText w:val=""/>
      <w:lvlJc w:val="left"/>
    </w:lvl>
    <w:lvl w:ilvl="8" w:tplc="EE665646">
      <w:numFmt w:val="decimal"/>
      <w:lvlText w:val=""/>
      <w:lvlJc w:val="left"/>
    </w:lvl>
  </w:abstractNum>
  <w:abstractNum w:abstractNumId="38" w15:restartNumberingAfterBreak="0">
    <w:nsid w:val="520E1A26"/>
    <w:multiLevelType w:val="hybridMultilevel"/>
    <w:tmpl w:val="ABC081A0"/>
    <w:styleLink w:val="Zaimportowanystyl18"/>
    <w:lvl w:ilvl="0" w:tplc="5ABEAFC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ADD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90D56A">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42C6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9826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34FBD8">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7831F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C13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8E8A78">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5F022E8"/>
    <w:multiLevelType w:val="hybridMultilevel"/>
    <w:tmpl w:val="42A40452"/>
    <w:lvl w:ilvl="0" w:tplc="FF9E0BF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76D4694"/>
    <w:multiLevelType w:val="multilevel"/>
    <w:tmpl w:val="21D40E60"/>
    <w:lvl w:ilvl="0">
      <w:start w:val="1"/>
      <w:numFmt w:val="decimal"/>
      <w:lvlText w:val="%1."/>
      <w:lvlJc w:val="left"/>
      <w:pPr>
        <w:ind w:left="720" w:hanging="360"/>
      </w:pPr>
      <w:rPr>
        <w:rFonts w:ascii="Century Gothic" w:eastAsia="Century Gothic" w:hAnsi="Century Gothic" w:cs="Century Gothic"/>
      </w:rPr>
    </w:lvl>
    <w:lvl w:ilvl="1">
      <w:start w:val="1"/>
      <w:numFmt w:val="decimal"/>
      <w:isLgl/>
      <w:lvlText w:val="%1.%2."/>
      <w:lvlJc w:val="left"/>
      <w:pPr>
        <w:ind w:left="1080" w:hanging="360"/>
      </w:pPr>
      <w:rPr>
        <w:rFonts w:eastAsia="Arial Unicode MS" w:cs="Arial Unicode MS" w:hint="default"/>
        <w:color w:val="auto"/>
      </w:rPr>
    </w:lvl>
    <w:lvl w:ilvl="2">
      <w:start w:val="1"/>
      <w:numFmt w:val="decimal"/>
      <w:isLgl/>
      <w:lvlText w:val="%1.%2.%3."/>
      <w:lvlJc w:val="left"/>
      <w:pPr>
        <w:ind w:left="1800" w:hanging="720"/>
      </w:pPr>
      <w:rPr>
        <w:rFonts w:eastAsia="Arial Unicode MS" w:cs="Arial Unicode MS" w:hint="default"/>
        <w:color w:val="auto"/>
      </w:rPr>
    </w:lvl>
    <w:lvl w:ilvl="3">
      <w:start w:val="1"/>
      <w:numFmt w:val="decimal"/>
      <w:isLgl/>
      <w:lvlText w:val="%1.%2.%3.%4."/>
      <w:lvlJc w:val="left"/>
      <w:pPr>
        <w:ind w:left="2160" w:hanging="720"/>
      </w:pPr>
      <w:rPr>
        <w:rFonts w:eastAsia="Arial Unicode MS" w:cs="Arial Unicode MS" w:hint="default"/>
        <w:color w:val="auto"/>
      </w:rPr>
    </w:lvl>
    <w:lvl w:ilvl="4">
      <w:start w:val="1"/>
      <w:numFmt w:val="decimal"/>
      <w:isLgl/>
      <w:lvlText w:val="%1.%2.%3.%4.%5."/>
      <w:lvlJc w:val="left"/>
      <w:pPr>
        <w:ind w:left="2880" w:hanging="1080"/>
      </w:pPr>
      <w:rPr>
        <w:rFonts w:eastAsia="Arial Unicode MS" w:cs="Arial Unicode MS" w:hint="default"/>
        <w:color w:val="auto"/>
      </w:rPr>
    </w:lvl>
    <w:lvl w:ilvl="5">
      <w:start w:val="1"/>
      <w:numFmt w:val="decimal"/>
      <w:isLgl/>
      <w:lvlText w:val="%1.%2.%3.%4.%5.%6."/>
      <w:lvlJc w:val="left"/>
      <w:pPr>
        <w:ind w:left="3240" w:hanging="1080"/>
      </w:pPr>
      <w:rPr>
        <w:rFonts w:eastAsia="Arial Unicode MS" w:cs="Arial Unicode MS" w:hint="default"/>
        <w:color w:val="auto"/>
      </w:rPr>
    </w:lvl>
    <w:lvl w:ilvl="6">
      <w:start w:val="1"/>
      <w:numFmt w:val="decimal"/>
      <w:isLgl/>
      <w:lvlText w:val="%1.%2.%3.%4.%5.%6.%7."/>
      <w:lvlJc w:val="left"/>
      <w:pPr>
        <w:ind w:left="3960" w:hanging="1440"/>
      </w:pPr>
      <w:rPr>
        <w:rFonts w:eastAsia="Arial Unicode MS" w:cs="Arial Unicode MS" w:hint="default"/>
        <w:color w:val="auto"/>
      </w:rPr>
    </w:lvl>
    <w:lvl w:ilvl="7">
      <w:start w:val="1"/>
      <w:numFmt w:val="decimal"/>
      <w:isLgl/>
      <w:lvlText w:val="%1.%2.%3.%4.%5.%6.%7.%8."/>
      <w:lvlJc w:val="left"/>
      <w:pPr>
        <w:ind w:left="4320" w:hanging="1440"/>
      </w:pPr>
      <w:rPr>
        <w:rFonts w:eastAsia="Arial Unicode MS" w:cs="Arial Unicode MS" w:hint="default"/>
        <w:color w:val="auto"/>
      </w:rPr>
    </w:lvl>
    <w:lvl w:ilvl="8">
      <w:start w:val="1"/>
      <w:numFmt w:val="decimal"/>
      <w:isLgl/>
      <w:lvlText w:val="%1.%2.%3.%4.%5.%6.%7.%8.%9."/>
      <w:lvlJc w:val="left"/>
      <w:pPr>
        <w:ind w:left="5040" w:hanging="1800"/>
      </w:pPr>
      <w:rPr>
        <w:rFonts w:eastAsia="Arial Unicode MS" w:cs="Arial Unicode MS" w:hint="default"/>
        <w:color w:val="auto"/>
      </w:rPr>
    </w:lvl>
  </w:abstractNum>
  <w:abstractNum w:abstractNumId="41" w15:restartNumberingAfterBreak="0">
    <w:nsid w:val="58FF67DE"/>
    <w:multiLevelType w:val="hybridMultilevel"/>
    <w:tmpl w:val="99DE7B24"/>
    <w:lvl w:ilvl="0" w:tplc="9718F4B0">
      <w:start w:val="1"/>
      <w:numFmt w:val="decimal"/>
      <w:lvlText w:val="%1."/>
      <w:lvlJc w:val="left"/>
      <w:pPr>
        <w:ind w:left="720" w:hanging="360"/>
      </w:pPr>
      <w:rPr>
        <w:rFonts w:ascii="Century Gothic" w:eastAsia="Arial Unicode MS" w:hAnsi="Century Gothic" w:cs="Arial Unicode M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2741EB"/>
    <w:multiLevelType w:val="hybridMultilevel"/>
    <w:tmpl w:val="3AF430C6"/>
    <w:lvl w:ilvl="0" w:tplc="9DFAEF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A9E33B8"/>
    <w:multiLevelType w:val="hybridMultilevel"/>
    <w:tmpl w:val="ED625DE2"/>
    <w:lvl w:ilvl="0" w:tplc="69122F88">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AC204EA"/>
    <w:multiLevelType w:val="hybridMultilevel"/>
    <w:tmpl w:val="E92264EE"/>
    <w:lvl w:ilvl="0" w:tplc="9886DB8C">
      <w:start w:val="1"/>
      <w:numFmt w:val="decimal"/>
      <w:lvlText w:val="%1)"/>
      <w:lvlJc w:val="left"/>
      <w:pPr>
        <w:ind w:left="1080" w:hanging="360"/>
      </w:pPr>
      <w:rPr>
        <w:rFonts w:ascii="Century Gothic" w:eastAsia="Arial Unicode MS" w:hAnsi="Century Gothic" w:cs="Arial Unicode MS" w:hint="default"/>
        <w:b w:val="0"/>
        <w:sz w:val="15"/>
        <w:szCs w:val="1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1636BF"/>
    <w:multiLevelType w:val="hybridMultilevel"/>
    <w:tmpl w:val="09F2F674"/>
    <w:styleLink w:val="Zaimportowanystyl19"/>
    <w:lvl w:ilvl="0" w:tplc="630899C2">
      <w:start w:val="1"/>
      <w:numFmt w:val="decimal"/>
      <w:lvlText w:val="%1."/>
      <w:lvlJc w:val="left"/>
      <w:pPr>
        <w:ind w:left="164" w:hanging="16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48B5C">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CA3018">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5A0596">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0A09E">
      <w:start w:val="1"/>
      <w:numFmt w:val="decimal"/>
      <w:lvlText w:val="%5."/>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7CFF48">
      <w:start w:val="1"/>
      <w:numFmt w:val="decimal"/>
      <w:lvlText w:val="%6."/>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2C16BE">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FE0AF2">
      <w:start w:val="1"/>
      <w:numFmt w:val="decimal"/>
      <w:lvlText w:val="%8."/>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B200B6">
      <w:start w:val="1"/>
      <w:numFmt w:val="decimal"/>
      <w:lvlText w:val="%9."/>
      <w:lvlJc w:val="left"/>
      <w:pPr>
        <w:tabs>
          <w:tab w:val="left" w:pos="284"/>
        </w:tabs>
        <w:ind w:left="849"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E901540"/>
    <w:multiLevelType w:val="hybridMultilevel"/>
    <w:tmpl w:val="E02C8768"/>
    <w:styleLink w:val="Zaimportowanystyl811"/>
    <w:lvl w:ilvl="0" w:tplc="198C9734">
      <w:start w:val="1"/>
      <w:numFmt w:val="decimal"/>
      <w:lvlText w:val="%1."/>
      <w:lvlJc w:val="left"/>
      <w:pPr>
        <w:tabs>
          <w:tab w:val="num" w:pos="708"/>
        </w:tabs>
        <w:ind w:left="1287"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587BE0">
      <w:start w:val="1"/>
      <w:numFmt w:val="lowerLetter"/>
      <w:lvlText w:val="%2."/>
      <w:lvlJc w:val="left"/>
      <w:pPr>
        <w:tabs>
          <w:tab w:val="num" w:pos="1416"/>
        </w:tabs>
        <w:ind w:left="1995"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70A704">
      <w:start w:val="1"/>
      <w:numFmt w:val="lowerRoman"/>
      <w:lvlText w:val="%3."/>
      <w:lvlJc w:val="left"/>
      <w:pPr>
        <w:tabs>
          <w:tab w:val="num" w:pos="2727"/>
        </w:tabs>
        <w:ind w:left="3306"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1AF2B0">
      <w:start w:val="1"/>
      <w:numFmt w:val="decimal"/>
      <w:lvlText w:val="%4."/>
      <w:lvlJc w:val="left"/>
      <w:pPr>
        <w:tabs>
          <w:tab w:val="num" w:pos="3447"/>
        </w:tabs>
        <w:ind w:left="402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4D29C">
      <w:start w:val="1"/>
      <w:numFmt w:val="lowerLetter"/>
      <w:lvlText w:val="%5."/>
      <w:lvlJc w:val="left"/>
      <w:pPr>
        <w:tabs>
          <w:tab w:val="num" w:pos="4167"/>
        </w:tabs>
        <w:ind w:left="474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023D66">
      <w:start w:val="1"/>
      <w:numFmt w:val="lowerRoman"/>
      <w:lvlText w:val="%6."/>
      <w:lvlJc w:val="left"/>
      <w:pPr>
        <w:tabs>
          <w:tab w:val="num" w:pos="4887"/>
        </w:tabs>
        <w:ind w:left="5466"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6D05C">
      <w:start w:val="1"/>
      <w:numFmt w:val="decimal"/>
      <w:lvlText w:val="%7."/>
      <w:lvlJc w:val="left"/>
      <w:pPr>
        <w:tabs>
          <w:tab w:val="num" w:pos="5607"/>
        </w:tabs>
        <w:ind w:left="618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86A36">
      <w:start w:val="1"/>
      <w:numFmt w:val="lowerLetter"/>
      <w:lvlText w:val="%8."/>
      <w:lvlJc w:val="left"/>
      <w:pPr>
        <w:tabs>
          <w:tab w:val="num" w:pos="6327"/>
        </w:tabs>
        <w:ind w:left="690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AF12E">
      <w:start w:val="1"/>
      <w:numFmt w:val="lowerRoman"/>
      <w:lvlText w:val="%9."/>
      <w:lvlJc w:val="left"/>
      <w:pPr>
        <w:tabs>
          <w:tab w:val="num" w:pos="7047"/>
        </w:tabs>
        <w:ind w:left="7626"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1067724"/>
    <w:multiLevelType w:val="multilevel"/>
    <w:tmpl w:val="78220F1E"/>
    <w:lvl w:ilvl="0">
      <w:start w:val="1"/>
      <w:numFmt w:val="decimal"/>
      <w:lvlText w:val="%1."/>
      <w:lvlJc w:val="left"/>
      <w:pPr>
        <w:tabs>
          <w:tab w:val="num" w:pos="283"/>
        </w:tabs>
        <w:ind w:left="283" w:hanging="283"/>
      </w:pPr>
      <w:rPr>
        <w:rFonts w:ascii="Century Gothic" w:eastAsia="Times New Roman" w:hAnsi="Century Gothic" w:cs="Times New Roman" w:hint="default"/>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61DA399D"/>
    <w:multiLevelType w:val="hybridMultilevel"/>
    <w:tmpl w:val="DD18A054"/>
    <w:styleLink w:val="Zaimportowanystyl6"/>
    <w:lvl w:ilvl="0" w:tplc="36944F3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E8D56">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383"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01DB8">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098"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CC362">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80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C6DCE8">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351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A2CC02">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225"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E0023E">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928"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CE944">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5637"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287E94">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6352"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55247FC"/>
    <w:multiLevelType w:val="hybridMultilevel"/>
    <w:tmpl w:val="78106CD0"/>
    <w:lvl w:ilvl="0" w:tplc="0060B1E6">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8B383C"/>
    <w:multiLevelType w:val="multilevel"/>
    <w:tmpl w:val="52AC15B2"/>
    <w:styleLink w:val="Zaimportowanystyl16"/>
    <w:lvl w:ilvl="0">
      <w:start w:val="1"/>
      <w:numFmt w:val="decimal"/>
      <w:lvlText w:val="%1."/>
      <w:lvlJc w:val="left"/>
      <w:pPr>
        <w:ind w:left="63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4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80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16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94965E0"/>
    <w:multiLevelType w:val="hybridMultilevel"/>
    <w:tmpl w:val="22B846F0"/>
    <w:styleLink w:val="Zaimportowanystyl180"/>
    <w:lvl w:ilvl="0" w:tplc="E3D03468">
      <w:start w:val="1"/>
      <w:numFmt w:val="decimal"/>
      <w:lvlText w:val="%1."/>
      <w:lvlJc w:val="left"/>
      <w:pPr>
        <w:tabs>
          <w:tab w:val="left" w:pos="284"/>
        </w:tabs>
        <w:ind w:left="259" w:hanging="259"/>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ABB80">
      <w:start w:val="1"/>
      <w:numFmt w:val="decimal"/>
      <w:lvlText w:val="%2."/>
      <w:lvlJc w:val="left"/>
      <w:pPr>
        <w:tabs>
          <w:tab w:val="left" w:pos="284"/>
        </w:tabs>
        <w:ind w:left="543" w:hanging="259"/>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48ECA">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E217CC">
      <w:start w:val="1"/>
      <w:numFmt w:val="decimal"/>
      <w:lvlText w:val="%4."/>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78E300">
      <w:start w:val="1"/>
      <w:numFmt w:val="decimal"/>
      <w:lvlText w:val="%5."/>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48F46">
      <w:start w:val="1"/>
      <w:numFmt w:val="decimal"/>
      <w:lvlText w:val="%6."/>
      <w:lvlJc w:val="left"/>
      <w:pPr>
        <w:ind w:left="85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AD3F2">
      <w:start w:val="1"/>
      <w:numFmt w:val="decimal"/>
      <w:lvlText w:val="%7."/>
      <w:lvlJc w:val="left"/>
      <w:pPr>
        <w:tabs>
          <w:tab w:val="left" w:pos="284"/>
        </w:tabs>
        <w:ind w:left="1134"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0A9DD8">
      <w:start w:val="1"/>
      <w:numFmt w:val="decimal"/>
      <w:lvlText w:val="%8."/>
      <w:lvlJc w:val="left"/>
      <w:pPr>
        <w:tabs>
          <w:tab w:val="left" w:pos="284"/>
        </w:tabs>
        <w:ind w:left="1418"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CBC48">
      <w:start w:val="1"/>
      <w:numFmt w:val="decimal"/>
      <w:lvlText w:val="%9."/>
      <w:lvlJc w:val="left"/>
      <w:pPr>
        <w:tabs>
          <w:tab w:val="left" w:pos="284"/>
        </w:tabs>
        <w:ind w:left="170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A660CBF"/>
    <w:multiLevelType w:val="hybridMultilevel"/>
    <w:tmpl w:val="687E212A"/>
    <w:styleLink w:val="Zaimportowanystyl13"/>
    <w:lvl w:ilvl="0" w:tplc="9734184C">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ED2D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D4D312">
      <w:start w:val="1"/>
      <w:numFmt w:val="lowerRoman"/>
      <w:lvlText w:val="%3."/>
      <w:lvlJc w:val="left"/>
      <w:pPr>
        <w:ind w:left="180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4E732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A0A2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562048">
      <w:start w:val="1"/>
      <w:numFmt w:val="lowerRoman"/>
      <w:lvlText w:val="%6."/>
      <w:lvlJc w:val="left"/>
      <w:pPr>
        <w:ind w:left="39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0742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E4CE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21F00">
      <w:start w:val="1"/>
      <w:numFmt w:val="lowerRoman"/>
      <w:lvlText w:val="%9."/>
      <w:lvlJc w:val="left"/>
      <w:pPr>
        <w:ind w:left="61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D151F66"/>
    <w:multiLevelType w:val="multilevel"/>
    <w:tmpl w:val="B29EC770"/>
    <w:styleLink w:val="Zaimportowanystyl8"/>
    <w:lvl w:ilvl="0">
      <w:start w:val="1"/>
      <w:numFmt w:val="decim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73"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06"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099"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32"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4725"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358"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351" w:hanging="19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6984" w:hanging="19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E9757E5"/>
    <w:multiLevelType w:val="hybridMultilevel"/>
    <w:tmpl w:val="7C08A29A"/>
    <w:styleLink w:val="Zaimportowanystyl10"/>
    <w:lvl w:ilvl="0" w:tplc="6B74C1D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4E8A4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EEFA7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990"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10A5B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46653A">
      <w:start w:val="1"/>
      <w:numFmt w:val="decimal"/>
      <w:lvlText w:val="%5."/>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417"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017E0">
      <w:start w:val="1"/>
      <w:numFmt w:val="decimal"/>
      <w:lvlText w:val="%6."/>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01"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36339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98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EA3962">
      <w:start w:val="1"/>
      <w:numFmt w:val="decimal"/>
      <w:lvlText w:val="%8."/>
      <w:lvlJc w:val="left"/>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415"/>
        </w:tabs>
        <w:ind w:left="2268"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C0B22">
      <w:start w:val="1"/>
      <w:numFmt w:val="decimal"/>
      <w:lvlText w:val="%9."/>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415"/>
        </w:tabs>
        <w:ind w:left="2551"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E7408C"/>
    <w:multiLevelType w:val="singleLevel"/>
    <w:tmpl w:val="542A38FA"/>
    <w:lvl w:ilvl="0">
      <w:start w:val="1"/>
      <w:numFmt w:val="decimal"/>
      <w:lvlText w:val="%1."/>
      <w:lvlJc w:val="left"/>
      <w:pPr>
        <w:tabs>
          <w:tab w:val="num" w:pos="360"/>
        </w:tabs>
        <w:ind w:left="360" w:hanging="360"/>
      </w:pPr>
      <w:rPr>
        <w:b w:val="0"/>
        <w:i w:val="0"/>
      </w:rPr>
    </w:lvl>
  </w:abstractNum>
  <w:abstractNum w:abstractNumId="57" w15:restartNumberingAfterBreak="0">
    <w:nsid w:val="75A92F2B"/>
    <w:multiLevelType w:val="hybridMultilevel"/>
    <w:tmpl w:val="32CAD396"/>
    <w:lvl w:ilvl="0" w:tplc="440CF9D6">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E82342"/>
    <w:multiLevelType w:val="multilevel"/>
    <w:tmpl w:val="455E89C0"/>
    <w:styleLink w:val="Zaimportowanystyl3"/>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30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1866"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1866"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58"/>
  </w:num>
  <w:num w:numId="3">
    <w:abstractNumId w:val="48"/>
  </w:num>
  <w:num w:numId="4">
    <w:abstractNumId w:val="6"/>
  </w:num>
  <w:num w:numId="5">
    <w:abstractNumId w:val="55"/>
  </w:num>
  <w:num w:numId="6">
    <w:abstractNumId w:val="29"/>
  </w:num>
  <w:num w:numId="7">
    <w:abstractNumId w:val="54"/>
  </w:num>
  <w:num w:numId="8">
    <w:abstractNumId w:val="7"/>
  </w:num>
  <w:num w:numId="9">
    <w:abstractNumId w:val="52"/>
  </w:num>
  <w:num w:numId="10">
    <w:abstractNumId w:val="53"/>
  </w:num>
  <w:num w:numId="11">
    <w:abstractNumId w:val="33"/>
  </w:num>
  <w:num w:numId="12">
    <w:abstractNumId w:val="23"/>
  </w:num>
  <w:num w:numId="13">
    <w:abstractNumId w:val="32"/>
  </w:num>
  <w:num w:numId="14">
    <w:abstractNumId w:val="50"/>
  </w:num>
  <w:num w:numId="15">
    <w:abstractNumId w:val="22"/>
  </w:num>
  <w:num w:numId="16">
    <w:abstractNumId w:val="38"/>
  </w:num>
  <w:num w:numId="17">
    <w:abstractNumId w:val="45"/>
  </w:num>
  <w:num w:numId="18">
    <w:abstractNumId w:val="28"/>
  </w:num>
  <w:num w:numId="19">
    <w:abstractNumId w:val="18"/>
  </w:num>
  <w:num w:numId="20">
    <w:abstractNumId w:val="4"/>
  </w:num>
  <w:num w:numId="21">
    <w:abstractNumId w:val="12"/>
  </w:num>
  <w:num w:numId="22">
    <w:abstractNumId w:val="51"/>
  </w:num>
  <w:num w:numId="23">
    <w:abstractNumId w:val="27"/>
  </w:num>
  <w:num w:numId="24">
    <w:abstractNumId w:val="36"/>
  </w:num>
  <w:num w:numId="25">
    <w:abstractNumId w:val="26"/>
  </w:num>
  <w:num w:numId="26">
    <w:abstractNumId w:val="3"/>
  </w:num>
  <w:num w:numId="27">
    <w:abstractNumId w:val="44"/>
  </w:num>
  <w:num w:numId="28">
    <w:abstractNumId w:val="40"/>
  </w:num>
  <w:num w:numId="29">
    <w:abstractNumId w:val="49"/>
  </w:num>
  <w:num w:numId="30">
    <w:abstractNumId w:val="31"/>
  </w:num>
  <w:num w:numId="31">
    <w:abstractNumId w:val="14"/>
  </w:num>
  <w:num w:numId="32">
    <w:abstractNumId w:val="21"/>
  </w:num>
  <w:num w:numId="33">
    <w:abstractNumId w:val="46"/>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1"/>
  </w:num>
  <w:num w:numId="43">
    <w:abstractNumId w:val="30"/>
  </w:num>
  <w:num w:numId="44">
    <w:abstractNumId w:val="16"/>
  </w:num>
  <w:num w:numId="45">
    <w:abstractNumId w:val="9"/>
  </w:num>
  <w:num w:numId="46">
    <w:abstractNumId w:val="20"/>
  </w:num>
  <w:num w:numId="47">
    <w:abstractNumId w:val="41"/>
  </w:num>
  <w:num w:numId="48">
    <w:abstractNumId w:val="39"/>
  </w:num>
  <w:num w:numId="49">
    <w:abstractNumId w:val="42"/>
  </w:num>
  <w:num w:numId="50">
    <w:abstractNumId w:val="13"/>
  </w:num>
  <w:num w:numId="51">
    <w:abstractNumId w:val="47"/>
  </w:num>
  <w:num w:numId="52">
    <w:abstractNumId w:val="10"/>
  </w:num>
  <w:num w:numId="53">
    <w:abstractNumId w:val="37"/>
  </w:num>
  <w:num w:numId="54">
    <w:abstractNumId w:val="8"/>
    <w:lvlOverride w:ilvl="0">
      <w:startOverride w:val="3"/>
      <w:lvl w:ilvl="0">
        <w:start w:val="3"/>
        <w:numFmt w:val="decimal"/>
        <w:lvlText w:val="%1."/>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1134"/>
            <w:tab w:val="left" w:pos="2268"/>
            <w:tab w:val="left" w:pos="3402"/>
            <w:tab w:val="left" w:pos="4536"/>
            <w:tab w:val="left" w:pos="5670"/>
            <w:tab w:val="left" w:pos="6804"/>
            <w:tab w:val="left" w:pos="7938"/>
            <w:tab w:val="left" w:pos="9072"/>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1134"/>
            <w:tab w:val="left" w:pos="2268"/>
            <w:tab w:val="left" w:pos="3402"/>
            <w:tab w:val="left" w:pos="4536"/>
            <w:tab w:val="left" w:pos="5670"/>
            <w:tab w:val="left" w:pos="6804"/>
            <w:tab w:val="left" w:pos="7938"/>
            <w:tab w:val="left" w:pos="9072"/>
          </w:tabs>
          <w:ind w:left="666" w:hanging="6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1134"/>
            <w:tab w:val="left" w:pos="2268"/>
            <w:tab w:val="left" w:pos="3402"/>
            <w:tab w:val="left" w:pos="4536"/>
            <w:tab w:val="left" w:pos="5670"/>
            <w:tab w:val="left" w:pos="6804"/>
            <w:tab w:val="left" w:pos="7938"/>
            <w:tab w:val="left" w:pos="9072"/>
          </w:tabs>
          <w:ind w:left="666" w:hanging="6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24"/>
  </w:num>
  <w:num w:numId="56">
    <w:abstractNumId w:val="15"/>
    <w:lvlOverride w:ilvl="0">
      <w:startOverride w:val="3"/>
      <w:lvl w:ilvl="0" w:tplc="225A5338">
        <w:start w:val="3"/>
        <w:numFmt w:val="decimal"/>
        <w:lvlText w:val="%1."/>
        <w:lvlJc w:val="left"/>
        <w:pPr>
          <w:ind w:left="307" w:hanging="307"/>
        </w:pPr>
        <w:rPr>
          <w:rFonts w:ascii="Century Gothic" w:eastAsia="Arial" w:hAnsi="Century Gothic"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C815E0">
        <w:start w:val="1"/>
        <w:numFmt w:val="decimal"/>
        <w:lvlText w:val="%2."/>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EE9FA4">
        <w:start w:val="1"/>
        <w:numFmt w:val="decimal"/>
        <w:lvlText w:val="%3."/>
        <w:lvlJc w:val="left"/>
        <w:pPr>
          <w:ind w:left="850"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C6100C">
        <w:start w:val="1"/>
        <w:numFmt w:val="decimal"/>
        <w:lvlText w:val="%4."/>
        <w:lvlJc w:val="left"/>
        <w:pPr>
          <w:ind w:left="113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5C494E">
        <w:start w:val="1"/>
        <w:numFmt w:val="decimal"/>
        <w:lvlText w:val="%5."/>
        <w:lvlJc w:val="left"/>
        <w:pPr>
          <w:ind w:left="141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54CEA4">
        <w:start w:val="1"/>
        <w:numFmt w:val="decimal"/>
        <w:lvlText w:val="%6."/>
        <w:lvlJc w:val="left"/>
        <w:pPr>
          <w:ind w:left="1701"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0AD434">
        <w:start w:val="1"/>
        <w:numFmt w:val="decimal"/>
        <w:lvlText w:val="%7."/>
        <w:lvlJc w:val="left"/>
        <w:pPr>
          <w:ind w:left="198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D40B84A">
        <w:start w:val="1"/>
        <w:numFmt w:val="decimal"/>
        <w:lvlText w:val="%8."/>
        <w:lvlJc w:val="left"/>
        <w:pPr>
          <w:ind w:left="2268"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4C2B5E">
        <w:start w:val="1"/>
        <w:numFmt w:val="decimal"/>
        <w:lvlText w:val="%9."/>
        <w:lvlJc w:val="left"/>
        <w:pPr>
          <w:ind w:left="2551"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57"/>
  </w:num>
  <w:num w:numId="58">
    <w:abstractNumId w:val="1"/>
  </w:num>
  <w:num w:numId="59">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removePersonalInformation/>
  <w:removeDateAndTime/>
  <w:proofState w:spelling="clean" w:grammar="clean"/>
  <w:defaultTabStop w:val="125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7E"/>
    <w:rsid w:val="00031360"/>
    <w:rsid w:val="000654FE"/>
    <w:rsid w:val="000907CB"/>
    <w:rsid w:val="00090F34"/>
    <w:rsid w:val="00092CB6"/>
    <w:rsid w:val="000933A8"/>
    <w:rsid w:val="000C0AF4"/>
    <w:rsid w:val="00101F90"/>
    <w:rsid w:val="00112287"/>
    <w:rsid w:val="00115DCD"/>
    <w:rsid w:val="0013014D"/>
    <w:rsid w:val="00136060"/>
    <w:rsid w:val="00144038"/>
    <w:rsid w:val="00147040"/>
    <w:rsid w:val="00153CE7"/>
    <w:rsid w:val="00167D80"/>
    <w:rsid w:val="00173F6A"/>
    <w:rsid w:val="00180061"/>
    <w:rsid w:val="001D0D7C"/>
    <w:rsid w:val="001D231B"/>
    <w:rsid w:val="001F29D5"/>
    <w:rsid w:val="001F4F40"/>
    <w:rsid w:val="00217001"/>
    <w:rsid w:val="002502ED"/>
    <w:rsid w:val="00253B4F"/>
    <w:rsid w:val="00262273"/>
    <w:rsid w:val="00262836"/>
    <w:rsid w:val="002703D3"/>
    <w:rsid w:val="0028349C"/>
    <w:rsid w:val="002905C4"/>
    <w:rsid w:val="002923BB"/>
    <w:rsid w:val="00293984"/>
    <w:rsid w:val="002A316D"/>
    <w:rsid w:val="002D2308"/>
    <w:rsid w:val="002D4D84"/>
    <w:rsid w:val="002E2F15"/>
    <w:rsid w:val="002F30A1"/>
    <w:rsid w:val="00320E6B"/>
    <w:rsid w:val="00321458"/>
    <w:rsid w:val="003300DD"/>
    <w:rsid w:val="00343A53"/>
    <w:rsid w:val="00344D3C"/>
    <w:rsid w:val="00360664"/>
    <w:rsid w:val="00372FAB"/>
    <w:rsid w:val="003A1C50"/>
    <w:rsid w:val="003A2D46"/>
    <w:rsid w:val="003A4852"/>
    <w:rsid w:val="003C306F"/>
    <w:rsid w:val="004143D6"/>
    <w:rsid w:val="00424E26"/>
    <w:rsid w:val="00430437"/>
    <w:rsid w:val="00433F9D"/>
    <w:rsid w:val="00481C6E"/>
    <w:rsid w:val="00482D2E"/>
    <w:rsid w:val="00494307"/>
    <w:rsid w:val="004A4856"/>
    <w:rsid w:val="004E27E2"/>
    <w:rsid w:val="004E2D42"/>
    <w:rsid w:val="005125B4"/>
    <w:rsid w:val="005527A5"/>
    <w:rsid w:val="00560EAB"/>
    <w:rsid w:val="00593250"/>
    <w:rsid w:val="0059350C"/>
    <w:rsid w:val="005A7C82"/>
    <w:rsid w:val="005A7D0D"/>
    <w:rsid w:val="005B6EA6"/>
    <w:rsid w:val="005B7C27"/>
    <w:rsid w:val="005D2D6E"/>
    <w:rsid w:val="00601D56"/>
    <w:rsid w:val="006065FB"/>
    <w:rsid w:val="00607AA5"/>
    <w:rsid w:val="00633CC0"/>
    <w:rsid w:val="00636AE1"/>
    <w:rsid w:val="00653971"/>
    <w:rsid w:val="00673CFB"/>
    <w:rsid w:val="00680ED7"/>
    <w:rsid w:val="006812C5"/>
    <w:rsid w:val="006A4434"/>
    <w:rsid w:val="006E273C"/>
    <w:rsid w:val="006E59A6"/>
    <w:rsid w:val="006F2931"/>
    <w:rsid w:val="0070438B"/>
    <w:rsid w:val="00742240"/>
    <w:rsid w:val="00744C66"/>
    <w:rsid w:val="00780AF2"/>
    <w:rsid w:val="00782D19"/>
    <w:rsid w:val="0078439F"/>
    <w:rsid w:val="00784E6C"/>
    <w:rsid w:val="007A7158"/>
    <w:rsid w:val="007C1A76"/>
    <w:rsid w:val="007D4B15"/>
    <w:rsid w:val="007F066A"/>
    <w:rsid w:val="007F3EC5"/>
    <w:rsid w:val="007F705F"/>
    <w:rsid w:val="0080619B"/>
    <w:rsid w:val="008216C5"/>
    <w:rsid w:val="00824D9D"/>
    <w:rsid w:val="008339BA"/>
    <w:rsid w:val="00840D01"/>
    <w:rsid w:val="00840EC5"/>
    <w:rsid w:val="00843DFB"/>
    <w:rsid w:val="008446F7"/>
    <w:rsid w:val="00852C96"/>
    <w:rsid w:val="00853B22"/>
    <w:rsid w:val="008669ED"/>
    <w:rsid w:val="00887C47"/>
    <w:rsid w:val="00890CD9"/>
    <w:rsid w:val="00890F52"/>
    <w:rsid w:val="008A0B15"/>
    <w:rsid w:val="008B6D7E"/>
    <w:rsid w:val="008C7557"/>
    <w:rsid w:val="008D36D3"/>
    <w:rsid w:val="008F4ECA"/>
    <w:rsid w:val="00911666"/>
    <w:rsid w:val="00913915"/>
    <w:rsid w:val="00923DBC"/>
    <w:rsid w:val="0093354F"/>
    <w:rsid w:val="00962C8F"/>
    <w:rsid w:val="00976E0C"/>
    <w:rsid w:val="00981202"/>
    <w:rsid w:val="009A2217"/>
    <w:rsid w:val="009B50FC"/>
    <w:rsid w:val="009C7CB4"/>
    <w:rsid w:val="009E2AE3"/>
    <w:rsid w:val="009F2F6A"/>
    <w:rsid w:val="00A113C0"/>
    <w:rsid w:val="00A151E6"/>
    <w:rsid w:val="00A17BED"/>
    <w:rsid w:val="00A34B30"/>
    <w:rsid w:val="00A35478"/>
    <w:rsid w:val="00A44C21"/>
    <w:rsid w:val="00A52C57"/>
    <w:rsid w:val="00A61C69"/>
    <w:rsid w:val="00A65213"/>
    <w:rsid w:val="00A6745A"/>
    <w:rsid w:val="00A84831"/>
    <w:rsid w:val="00A955D5"/>
    <w:rsid w:val="00A97F55"/>
    <w:rsid w:val="00AA14DF"/>
    <w:rsid w:val="00AB07B5"/>
    <w:rsid w:val="00AB0FA1"/>
    <w:rsid w:val="00AC3D7E"/>
    <w:rsid w:val="00AC747D"/>
    <w:rsid w:val="00AE42B1"/>
    <w:rsid w:val="00AF138E"/>
    <w:rsid w:val="00B029B7"/>
    <w:rsid w:val="00B135C0"/>
    <w:rsid w:val="00B20920"/>
    <w:rsid w:val="00B323E3"/>
    <w:rsid w:val="00B45331"/>
    <w:rsid w:val="00B5191C"/>
    <w:rsid w:val="00B55564"/>
    <w:rsid w:val="00B573E3"/>
    <w:rsid w:val="00B57CCF"/>
    <w:rsid w:val="00B66D7B"/>
    <w:rsid w:val="00B75766"/>
    <w:rsid w:val="00B76D93"/>
    <w:rsid w:val="00B8558B"/>
    <w:rsid w:val="00BA6082"/>
    <w:rsid w:val="00BC4D3C"/>
    <w:rsid w:val="00BD7B33"/>
    <w:rsid w:val="00BE3D06"/>
    <w:rsid w:val="00BF41FB"/>
    <w:rsid w:val="00C0136C"/>
    <w:rsid w:val="00C10657"/>
    <w:rsid w:val="00C10D68"/>
    <w:rsid w:val="00C12481"/>
    <w:rsid w:val="00C2071C"/>
    <w:rsid w:val="00C27F19"/>
    <w:rsid w:val="00C310B1"/>
    <w:rsid w:val="00C67651"/>
    <w:rsid w:val="00CB7524"/>
    <w:rsid w:val="00CC4473"/>
    <w:rsid w:val="00CC46D5"/>
    <w:rsid w:val="00CE3358"/>
    <w:rsid w:val="00D04975"/>
    <w:rsid w:val="00D13305"/>
    <w:rsid w:val="00D24926"/>
    <w:rsid w:val="00D256B0"/>
    <w:rsid w:val="00D261D5"/>
    <w:rsid w:val="00D43AEF"/>
    <w:rsid w:val="00D43D1E"/>
    <w:rsid w:val="00D45462"/>
    <w:rsid w:val="00D67473"/>
    <w:rsid w:val="00D754A5"/>
    <w:rsid w:val="00D84BE3"/>
    <w:rsid w:val="00DD2C39"/>
    <w:rsid w:val="00DD6EDF"/>
    <w:rsid w:val="00DF7B2E"/>
    <w:rsid w:val="00E04C07"/>
    <w:rsid w:val="00E07F93"/>
    <w:rsid w:val="00E12B66"/>
    <w:rsid w:val="00E1404D"/>
    <w:rsid w:val="00E364A0"/>
    <w:rsid w:val="00E41DA2"/>
    <w:rsid w:val="00E42D4A"/>
    <w:rsid w:val="00E42F49"/>
    <w:rsid w:val="00E7026F"/>
    <w:rsid w:val="00E871A9"/>
    <w:rsid w:val="00E97032"/>
    <w:rsid w:val="00EA0B36"/>
    <w:rsid w:val="00EA1E2C"/>
    <w:rsid w:val="00EA1E36"/>
    <w:rsid w:val="00EC1D46"/>
    <w:rsid w:val="00EC5667"/>
    <w:rsid w:val="00ED29D1"/>
    <w:rsid w:val="00ED6282"/>
    <w:rsid w:val="00ED753E"/>
    <w:rsid w:val="00EF05D1"/>
    <w:rsid w:val="00EF2B5E"/>
    <w:rsid w:val="00EF47F6"/>
    <w:rsid w:val="00F22C9B"/>
    <w:rsid w:val="00F306D5"/>
    <w:rsid w:val="00F344CF"/>
    <w:rsid w:val="00F44BA3"/>
    <w:rsid w:val="00F53305"/>
    <w:rsid w:val="00F56133"/>
    <w:rsid w:val="00F668B8"/>
    <w:rsid w:val="00F80CAB"/>
    <w:rsid w:val="00F84772"/>
    <w:rsid w:val="00F91087"/>
    <w:rsid w:val="00FB2E31"/>
    <w:rsid w:val="00FB684F"/>
    <w:rsid w:val="00FB7903"/>
    <w:rsid w:val="00FC3D96"/>
    <w:rsid w:val="00FC62B5"/>
    <w:rsid w:val="00FE0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4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pPr>
    <w:rPr>
      <w:rFonts w:cs="Arial Unicode MS"/>
      <w:color w:val="000000"/>
      <w:sz w:val="24"/>
      <w:szCs w:val="24"/>
      <w:u w:color="000000"/>
    </w:rPr>
  </w:style>
  <w:style w:type="paragraph" w:styleId="Nagwek1">
    <w:name w:val="heading 1"/>
    <w:basedOn w:val="Normalny"/>
    <w:next w:val="Normalny"/>
    <w:link w:val="Nagwek1Znak"/>
    <w:uiPriority w:val="9"/>
    <w:qFormat/>
    <w:rsid w:val="001122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2923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next w:val="Normalny"/>
    <w:pPr>
      <w:widowControl w:val="0"/>
      <w:suppressAutoHyphens/>
      <w:spacing w:before="240" w:after="60"/>
      <w:outlineLvl w:val="5"/>
    </w:pPr>
    <w:rPr>
      <w:rFonts w:cs="Arial Unicode MS"/>
      <w:b/>
      <w:bCs/>
      <w:color w:val="000000"/>
      <w:sz w:val="22"/>
      <w:szCs w:val="22"/>
      <w:u w:color="000000"/>
    </w:rPr>
  </w:style>
  <w:style w:type="paragraph" w:styleId="Nagwek7">
    <w:name w:val="heading 7"/>
    <w:next w:val="Normalny"/>
    <w:pPr>
      <w:widowControl w:val="0"/>
      <w:suppressAutoHyphens/>
      <w:spacing w:before="240" w:after="60"/>
      <w:outlineLvl w:val="6"/>
    </w:pPr>
    <w:rPr>
      <w:rFonts w:cs="Arial Unicode MS"/>
      <w:color w:val="000000"/>
      <w:sz w:val="24"/>
      <w:szCs w:val="24"/>
      <w:u w:color="000000"/>
    </w:rPr>
  </w:style>
  <w:style w:type="paragraph" w:styleId="Nagwek8">
    <w:name w:val="heading 8"/>
    <w:next w:val="Normalny"/>
    <w:pPr>
      <w:widowControl w:val="0"/>
      <w:suppressAutoHyphens/>
      <w:spacing w:before="240" w:after="60"/>
      <w:outlineLvl w:val="7"/>
    </w:pPr>
    <w:rPr>
      <w:rFonts w:cs="Arial Unicode MS"/>
      <w:i/>
      <w:iCs/>
      <w:color w:val="000000"/>
      <w:sz w:val="24"/>
      <w:szCs w:val="24"/>
      <w:u w:color="000000"/>
    </w:rPr>
  </w:style>
  <w:style w:type="paragraph" w:styleId="Nagwek9">
    <w:name w:val="heading 9"/>
    <w:next w:val="Normalny"/>
    <w:pPr>
      <w:widowControl w:val="0"/>
      <w:suppressAutoHyphens/>
      <w:spacing w:before="240" w:after="60"/>
      <w:outlineLvl w:val="8"/>
    </w:pPr>
    <w:rPr>
      <w:rFonts w:ascii="Arial" w:hAnsi="Arial"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styleId="Numerstrony">
    <w:name w:val="page number"/>
  </w:style>
  <w:style w:type="paragraph" w:customStyle="1" w:styleId="Style10">
    <w:name w:val="Style10"/>
    <w:pPr>
      <w:widowControl w:val="0"/>
      <w:suppressAutoHyphens/>
      <w:spacing w:line="398" w:lineRule="exact"/>
    </w:pPr>
    <w:rPr>
      <w:rFonts w:cs="Arial Unicode MS"/>
      <w:color w:val="000000"/>
      <w:sz w:val="24"/>
      <w:szCs w:val="24"/>
      <w:u w:color="000000"/>
    </w:rPr>
  </w:style>
  <w:style w:type="paragraph" w:customStyle="1" w:styleId="Style8">
    <w:name w:val="Style8"/>
    <w:pPr>
      <w:widowControl w:val="0"/>
      <w:suppressAutoHyphens/>
      <w:spacing w:line="370" w:lineRule="exact"/>
      <w:ind w:firstLine="955"/>
    </w:pPr>
    <w:rPr>
      <w:rFonts w:cs="Arial Unicode MS"/>
      <w:color w:val="000000"/>
      <w:sz w:val="24"/>
      <w:szCs w:val="24"/>
      <w:u w:color="000000"/>
    </w:rPr>
  </w:style>
  <w:style w:type="paragraph" w:customStyle="1" w:styleId="Style12">
    <w:name w:val="Style12"/>
    <w:pPr>
      <w:widowControl w:val="0"/>
      <w:suppressAutoHyphens/>
      <w:spacing w:line="331" w:lineRule="exact"/>
    </w:pPr>
    <w:rPr>
      <w:rFonts w:eastAsia="Times New Roman"/>
      <w:color w:val="000000"/>
      <w:sz w:val="24"/>
      <w:szCs w:val="24"/>
      <w:u w:color="000000"/>
    </w:rPr>
  </w:style>
  <w:style w:type="paragraph" w:customStyle="1" w:styleId="Styl2">
    <w:name w:val="Styl2"/>
    <w:pPr>
      <w:widowControl w:val="0"/>
      <w:suppressAutoHyphens/>
      <w:jc w:val="right"/>
    </w:pPr>
    <w:rPr>
      <w:rFonts w:ascii="Century Gothic" w:hAnsi="Century Gothic" w:cs="Arial Unicode MS"/>
      <w:b/>
      <w:bCs/>
      <w:color w:val="FFFFFF"/>
      <w:u w:color="FFFFFF"/>
    </w:rPr>
  </w:style>
  <w:style w:type="numbering" w:customStyle="1" w:styleId="Zaimportowanystyl2">
    <w:name w:val="Zaimportowany styl 2"/>
    <w:pPr>
      <w:numPr>
        <w:numId w:val="1"/>
      </w:numPr>
    </w:pPr>
  </w:style>
  <w:style w:type="numbering" w:customStyle="1" w:styleId="Zaimportowanystyl3">
    <w:name w:val="Zaimportowany styl 3"/>
    <w:pPr>
      <w:numPr>
        <w:numId w:val="2"/>
      </w:numPr>
    </w:pPr>
  </w:style>
  <w:style w:type="numbering" w:customStyle="1" w:styleId="Zaimportowanystyl6">
    <w:name w:val="Zaimportowany styl 6"/>
    <w:pPr>
      <w:numPr>
        <w:numId w:val="3"/>
      </w:numPr>
    </w:pPr>
  </w:style>
  <w:style w:type="paragraph" w:styleId="Akapitzlist">
    <w:name w:val="List Paragraph"/>
    <w:aliases w:val="Numerowanie,Akapit z listą BS,List Paragraph"/>
    <w:link w:val="AkapitzlistZnak"/>
    <w:uiPriority w:val="34"/>
    <w:qFormat/>
    <w:pPr>
      <w:widowControl w:val="0"/>
      <w:suppressAutoHyphens/>
      <w:ind w:left="708"/>
    </w:pPr>
    <w:rPr>
      <w:rFonts w:cs="Arial Unicode MS"/>
      <w:color w:val="000000"/>
      <w:sz w:val="24"/>
      <w:szCs w:val="24"/>
      <w:u w:color="000000"/>
    </w:rPr>
  </w:style>
  <w:style w:type="numbering" w:customStyle="1" w:styleId="Zaimportowanystyl9">
    <w:name w:val="Zaimportowany styl 9"/>
    <w:pPr>
      <w:numPr>
        <w:numId w:val="4"/>
      </w:numPr>
    </w:pPr>
  </w:style>
  <w:style w:type="numbering" w:customStyle="1" w:styleId="Zaimportowanystyl10">
    <w:name w:val="Zaimportowany styl 10"/>
    <w:pPr>
      <w:numPr>
        <w:numId w:val="5"/>
      </w:numPr>
    </w:pPr>
  </w:style>
  <w:style w:type="numbering" w:customStyle="1" w:styleId="Zaimportowanystyl11">
    <w:name w:val="Zaimportowany styl 11"/>
    <w:pPr>
      <w:numPr>
        <w:numId w:val="6"/>
      </w:numPr>
    </w:pPr>
  </w:style>
  <w:style w:type="numbering" w:customStyle="1" w:styleId="Zaimportowanystyl8">
    <w:name w:val="Zaimportowany styl 8"/>
    <w:pPr>
      <w:numPr>
        <w:numId w:val="7"/>
      </w:numPr>
    </w:pPr>
  </w:style>
  <w:style w:type="character" w:customStyle="1" w:styleId="Hyperlink0">
    <w:name w:val="Hyperlink.0"/>
    <w:basedOn w:val="Numerstrony"/>
    <w:rPr>
      <w:color w:val="000080"/>
      <w:u w:val="single" w:color="000080"/>
    </w:rPr>
  </w:style>
  <w:style w:type="numbering" w:customStyle="1" w:styleId="Zaimportowanystyl12">
    <w:name w:val="Zaimportowany styl 12"/>
    <w:pPr>
      <w:numPr>
        <w:numId w:val="8"/>
      </w:numPr>
    </w:pPr>
  </w:style>
  <w:style w:type="numbering" w:customStyle="1" w:styleId="Zaimportowanystyl13">
    <w:name w:val="Zaimportowany styl 13"/>
    <w:pPr>
      <w:numPr>
        <w:numId w:val="9"/>
      </w:numPr>
    </w:pPr>
  </w:style>
  <w:style w:type="numbering" w:customStyle="1" w:styleId="Zaimportowanystyl14">
    <w:name w:val="Zaimportowany styl 14"/>
    <w:pPr>
      <w:numPr>
        <w:numId w:val="10"/>
      </w:numPr>
    </w:pPr>
  </w:style>
  <w:style w:type="numbering" w:customStyle="1" w:styleId="Zaimportowanystyl130">
    <w:name w:val="Zaimportowany styl 13.0"/>
    <w:pPr>
      <w:numPr>
        <w:numId w:val="12"/>
      </w:numPr>
    </w:pPr>
  </w:style>
  <w:style w:type="numbering" w:customStyle="1" w:styleId="Zaimportowanystyl140">
    <w:name w:val="Zaimportowany styl 14.0"/>
    <w:pPr>
      <w:numPr>
        <w:numId w:val="13"/>
      </w:numPr>
    </w:pPr>
  </w:style>
  <w:style w:type="numbering" w:customStyle="1" w:styleId="Zaimportowanystyl16">
    <w:name w:val="Zaimportowany styl 16"/>
    <w:pPr>
      <w:numPr>
        <w:numId w:val="14"/>
      </w:numPr>
    </w:pPr>
  </w:style>
  <w:style w:type="numbering" w:customStyle="1" w:styleId="Zaimportowanystyl17">
    <w:name w:val="Zaimportowany styl 17"/>
    <w:pPr>
      <w:numPr>
        <w:numId w:val="15"/>
      </w:numPr>
    </w:pPr>
  </w:style>
  <w:style w:type="numbering" w:customStyle="1" w:styleId="Zaimportowanystyl18">
    <w:name w:val="Zaimportowany styl 18"/>
    <w:pPr>
      <w:numPr>
        <w:numId w:val="16"/>
      </w:numPr>
    </w:pPr>
  </w:style>
  <w:style w:type="numbering" w:customStyle="1" w:styleId="Zaimportowanystyl19">
    <w:name w:val="Zaimportowany styl 19"/>
    <w:pPr>
      <w:numPr>
        <w:numId w:val="17"/>
      </w:numPr>
    </w:pPr>
  </w:style>
  <w:style w:type="numbering" w:customStyle="1" w:styleId="Zaimportowanystyl20">
    <w:name w:val="Zaimportowany styl 20"/>
    <w:pPr>
      <w:numPr>
        <w:numId w:val="19"/>
      </w:numPr>
    </w:pPr>
  </w:style>
  <w:style w:type="character" w:styleId="Odwoanieprzypisudolnego">
    <w:name w:val="footnote reference"/>
    <w:basedOn w:val="Numerstrony"/>
    <w:rPr>
      <w:vertAlign w:val="superscript"/>
    </w:rPr>
  </w:style>
  <w:style w:type="paragraph" w:styleId="Tekstprzypisudolnego">
    <w:name w:val="footnote text"/>
    <w:link w:val="TekstprzypisudolnegoZnak"/>
    <w:pPr>
      <w:widowControl w:val="0"/>
      <w:suppressAutoHyphens/>
    </w:pPr>
    <w:rPr>
      <w:rFonts w:eastAsia="Times New Roman"/>
      <w:color w:val="000000"/>
      <w:u w:color="000000"/>
    </w:rPr>
  </w:style>
  <w:style w:type="numbering" w:customStyle="1" w:styleId="Zaimportowanystyl21">
    <w:name w:val="Zaimportowany styl 21"/>
    <w:pPr>
      <w:numPr>
        <w:numId w:val="20"/>
      </w:numPr>
    </w:pPr>
  </w:style>
  <w:style w:type="paragraph" w:customStyle="1" w:styleId="NagwekistopkaA">
    <w:name w:val="Nagłówek i stopka A"/>
    <w:pPr>
      <w:widowControl w:val="0"/>
      <w:tabs>
        <w:tab w:val="right" w:pos="9020"/>
      </w:tabs>
      <w:suppressAutoHyphens/>
    </w:pPr>
    <w:rPr>
      <w:rFonts w:ascii="Helvetica" w:eastAsia="Helvetica" w:hAnsi="Helvetica" w:cs="Helvetica"/>
      <w:color w:val="000000"/>
      <w:sz w:val="24"/>
      <w:szCs w:val="24"/>
      <w:u w:color="000000"/>
    </w:rPr>
  </w:style>
  <w:style w:type="paragraph" w:styleId="Stopka">
    <w:name w:val="footer"/>
    <w:link w:val="StopkaZnak"/>
    <w:uiPriority w:val="99"/>
    <w:pPr>
      <w:widowControl w:val="0"/>
      <w:tabs>
        <w:tab w:val="center" w:pos="4818"/>
        <w:tab w:val="right" w:pos="9637"/>
      </w:tabs>
      <w:suppressAutoHyphens/>
    </w:pPr>
    <w:rPr>
      <w:rFonts w:eastAsia="Times New Roman"/>
      <w:color w:val="000000"/>
      <w:sz w:val="24"/>
      <w:szCs w:val="24"/>
      <w:u w:color="000000"/>
    </w:rPr>
  </w:style>
  <w:style w:type="numbering" w:customStyle="1" w:styleId="Zaimportowanystyl22">
    <w:name w:val="Zaimportowany styl 22"/>
    <w:pPr>
      <w:numPr>
        <w:numId w:val="21"/>
      </w:numPr>
    </w:pPr>
  </w:style>
  <w:style w:type="numbering" w:customStyle="1" w:styleId="Zaimportowanystyl180">
    <w:name w:val="Zaimportowany styl 18.0"/>
    <w:pPr>
      <w:numPr>
        <w:numId w:val="22"/>
      </w:numPr>
    </w:pPr>
  </w:style>
  <w:style w:type="numbering" w:customStyle="1" w:styleId="Zaimportowanystyl5">
    <w:name w:val="Zaimportowany styl 5"/>
    <w:pPr>
      <w:numPr>
        <w:numId w:val="23"/>
      </w:numPr>
    </w:pPr>
  </w:style>
  <w:style w:type="numbering" w:styleId="1ai">
    <w:name w:val="Outline List 1"/>
    <w:pPr>
      <w:numPr>
        <w:numId w:val="24"/>
      </w:numPr>
    </w:pPr>
  </w:style>
  <w:style w:type="paragraph" w:customStyle="1" w:styleId="AWIENIE">
    <w:name w:val="AWIENI*E"/>
    <w:pPr>
      <w:jc w:val="center"/>
    </w:pPr>
    <w:rPr>
      <w:rFonts w:ascii="Arial" w:hAnsi="Arial" w:cs="Arial Unicode MS"/>
      <w:b/>
      <w:bCs/>
      <w:color w:val="000000"/>
      <w:sz w:val="24"/>
      <w:szCs w:val="24"/>
      <w:u w:color="000000"/>
    </w:rPr>
  </w:style>
  <w:style w:type="numbering" w:customStyle="1" w:styleId="Zaimportowanystyl210">
    <w:name w:val="Zaimportowany styl 21.0"/>
    <w:pPr>
      <w:numPr>
        <w:numId w:val="25"/>
      </w:numPr>
    </w:pPr>
  </w:style>
  <w:style w:type="paragraph" w:styleId="Tekstdymka">
    <w:name w:val="Balloon Text"/>
    <w:basedOn w:val="Normalny"/>
    <w:link w:val="TekstdymkaZnak"/>
    <w:uiPriority w:val="99"/>
    <w:semiHidden/>
    <w:unhideWhenUsed/>
    <w:rsid w:val="005A7C82"/>
    <w:rPr>
      <w:rFonts w:ascii="Tahoma" w:hAnsi="Tahoma" w:cs="Tahoma"/>
      <w:sz w:val="16"/>
      <w:szCs w:val="16"/>
    </w:rPr>
  </w:style>
  <w:style w:type="character" w:customStyle="1" w:styleId="TekstdymkaZnak">
    <w:name w:val="Tekst dymka Znak"/>
    <w:basedOn w:val="Domylnaczcionkaakapitu"/>
    <w:link w:val="Tekstdymka"/>
    <w:uiPriority w:val="99"/>
    <w:semiHidden/>
    <w:rsid w:val="005A7C82"/>
    <w:rPr>
      <w:rFonts w:ascii="Tahoma" w:hAnsi="Tahoma" w:cs="Tahoma"/>
      <w:color w:val="000000"/>
      <w:sz w:val="16"/>
      <w:szCs w:val="16"/>
      <w:u w:color="000000"/>
    </w:rPr>
  </w:style>
  <w:style w:type="paragraph" w:styleId="Tekstpodstawowy2">
    <w:name w:val="Body Text 2"/>
    <w:basedOn w:val="Normalny"/>
    <w:link w:val="Tekstpodstawowy2Znak"/>
    <w:rsid w:val="00D43D1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cs="Times New Roman"/>
      <w:color w:val="auto"/>
      <w:szCs w:val="20"/>
      <w:bdr w:val="none" w:sz="0" w:space="0" w:color="auto"/>
      <w:lang w:val="x-none"/>
    </w:rPr>
  </w:style>
  <w:style w:type="character" w:customStyle="1" w:styleId="Tekstpodstawowy2Znak">
    <w:name w:val="Tekst podstawowy 2 Znak"/>
    <w:basedOn w:val="Domylnaczcionkaakapitu"/>
    <w:link w:val="Tekstpodstawowy2"/>
    <w:rsid w:val="00D43D1E"/>
    <w:rPr>
      <w:rFonts w:eastAsia="Times New Roman"/>
      <w:sz w:val="24"/>
      <w:bdr w:val="none" w:sz="0" w:space="0" w:color="auto"/>
      <w:lang w:val="x-none"/>
    </w:rPr>
  </w:style>
  <w:style w:type="paragraph" w:customStyle="1" w:styleId="Default">
    <w:name w:val="Default"/>
    <w:rsid w:val="00D43D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paragraph" w:styleId="Tekstpodstawowy">
    <w:name w:val="Body Text"/>
    <w:basedOn w:val="Normalny"/>
    <w:link w:val="TekstpodstawowyZnak"/>
    <w:uiPriority w:val="99"/>
    <w:unhideWhenUsed/>
    <w:rsid w:val="00D43D1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pPr>
    <w:rPr>
      <w:rFonts w:eastAsia="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uiPriority w:val="99"/>
    <w:rsid w:val="00D43D1E"/>
    <w:rPr>
      <w:rFonts w:eastAsia="Times New Roman"/>
      <w:bdr w:val="none" w:sz="0" w:space="0" w:color="auto"/>
    </w:rPr>
  </w:style>
  <w:style w:type="paragraph" w:styleId="Nagwek">
    <w:name w:val="header"/>
    <w:basedOn w:val="Normalny"/>
    <w:link w:val="NagwekZnak"/>
    <w:rsid w:val="00FB2E31"/>
    <w:pPr>
      <w:widowControl/>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val="0"/>
    </w:pPr>
    <w:rPr>
      <w:rFonts w:eastAsia="Times New Roman" w:cs="Times New Roman"/>
      <w:color w:val="auto"/>
      <w:sz w:val="20"/>
      <w:szCs w:val="20"/>
      <w:bdr w:val="none" w:sz="0" w:space="0" w:color="auto"/>
    </w:rPr>
  </w:style>
  <w:style w:type="character" w:customStyle="1" w:styleId="NagwekZnak">
    <w:name w:val="Nagłówek Znak"/>
    <w:basedOn w:val="Domylnaczcionkaakapitu"/>
    <w:link w:val="Nagwek"/>
    <w:rsid w:val="00FB2E31"/>
    <w:rPr>
      <w:rFonts w:eastAsia="Times New Roman"/>
      <w:bdr w:val="none" w:sz="0" w:space="0" w:color="auto"/>
    </w:rPr>
  </w:style>
  <w:style w:type="character" w:customStyle="1" w:styleId="AkapitzlistZnak">
    <w:name w:val="Akapit z listą Znak"/>
    <w:aliases w:val="Numerowanie Znak,Akapit z listą BS Znak,List Paragraph Znak"/>
    <w:link w:val="Akapitzlist"/>
    <w:uiPriority w:val="34"/>
    <w:rsid w:val="009B50FC"/>
    <w:rPr>
      <w:rFonts w:cs="Arial Unicode MS"/>
      <w:color w:val="000000"/>
      <w:sz w:val="24"/>
      <w:szCs w:val="24"/>
      <w:u w:color="000000"/>
    </w:rPr>
  </w:style>
  <w:style w:type="character" w:customStyle="1" w:styleId="apple-converted-space">
    <w:name w:val="apple-converted-space"/>
    <w:basedOn w:val="Domylnaczcionkaakapitu"/>
    <w:rsid w:val="009B50FC"/>
  </w:style>
  <w:style w:type="paragraph" w:customStyle="1" w:styleId="Tekstdokumentu">
    <w:name w:val="Tekst dokumentu"/>
    <w:basedOn w:val="Normalny"/>
    <w:rsid w:val="00673CF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ind w:left="425"/>
      <w:jc w:val="both"/>
    </w:pPr>
    <w:rPr>
      <w:rFonts w:eastAsia="Times New Roman" w:cs="Times New Roman"/>
      <w:color w:val="auto"/>
      <w:bdr w:val="none" w:sz="0" w:space="0" w:color="auto"/>
    </w:rPr>
  </w:style>
  <w:style w:type="numbering" w:customStyle="1" w:styleId="Zaimportowanystyl801">
    <w:name w:val="Zaimportowany styl 801"/>
    <w:rsid w:val="00A6745A"/>
    <w:pPr>
      <w:numPr>
        <w:numId w:val="31"/>
      </w:numPr>
    </w:pPr>
  </w:style>
  <w:style w:type="numbering" w:customStyle="1" w:styleId="Zaimportowanystyl761">
    <w:name w:val="Zaimportowany styl 761"/>
    <w:rsid w:val="002923BB"/>
    <w:pPr>
      <w:numPr>
        <w:numId w:val="32"/>
      </w:numPr>
    </w:pPr>
  </w:style>
  <w:style w:type="numbering" w:customStyle="1" w:styleId="Zaimportowanystyl811">
    <w:name w:val="Zaimportowany styl 811"/>
    <w:rsid w:val="002923BB"/>
    <w:pPr>
      <w:numPr>
        <w:numId w:val="33"/>
      </w:numPr>
    </w:pPr>
  </w:style>
  <w:style w:type="character" w:customStyle="1" w:styleId="Nagwek2Znak">
    <w:name w:val="Nagłówek 2 Znak"/>
    <w:basedOn w:val="Domylnaczcionkaakapitu"/>
    <w:link w:val="Nagwek2"/>
    <w:uiPriority w:val="9"/>
    <w:rsid w:val="002923BB"/>
    <w:rPr>
      <w:rFonts w:asciiTheme="majorHAnsi" w:eastAsiaTheme="majorEastAsia" w:hAnsiTheme="majorHAnsi" w:cstheme="majorBidi"/>
      <w:color w:val="365F91" w:themeColor="accent1" w:themeShade="BF"/>
      <w:sz w:val="26"/>
      <w:szCs w:val="26"/>
      <w:u w:color="000000"/>
    </w:rPr>
  </w:style>
  <w:style w:type="character" w:customStyle="1" w:styleId="Nagwek1Znak">
    <w:name w:val="Nagłówek 1 Znak"/>
    <w:basedOn w:val="Domylnaczcionkaakapitu"/>
    <w:link w:val="Nagwek1"/>
    <w:uiPriority w:val="9"/>
    <w:rsid w:val="00112287"/>
    <w:rPr>
      <w:rFonts w:asciiTheme="majorHAnsi" w:eastAsiaTheme="majorEastAsia" w:hAnsiTheme="majorHAnsi" w:cstheme="majorBidi"/>
      <w:color w:val="365F91" w:themeColor="accent1" w:themeShade="BF"/>
      <w:sz w:val="32"/>
      <w:szCs w:val="32"/>
      <w:u w:color="000000"/>
    </w:rPr>
  </w:style>
  <w:style w:type="paragraph" w:styleId="Tytu">
    <w:name w:val="Title"/>
    <w:basedOn w:val="Normalny"/>
    <w:next w:val="Podtytu"/>
    <w:link w:val="TytuZnak"/>
    <w:qFormat/>
    <w:rsid w:val="00112287"/>
    <w:pPr>
      <w:pBdr>
        <w:top w:val="none" w:sz="0" w:space="0" w:color="auto"/>
        <w:left w:val="none" w:sz="0" w:space="0" w:color="auto"/>
        <w:bottom w:val="none" w:sz="0" w:space="0" w:color="auto"/>
        <w:right w:val="none" w:sz="0" w:space="0" w:color="auto"/>
        <w:between w:val="none" w:sz="0" w:space="0" w:color="auto"/>
        <w:bar w:val="none" w:sz="0" w:color="auto"/>
      </w:pBdr>
      <w:autoSpaceDE w:val="0"/>
      <w:jc w:val="center"/>
    </w:pPr>
    <w:rPr>
      <w:rFonts w:ascii="Arial" w:eastAsia="Times New Roman" w:hAnsi="Arial" w:cs="Calibri"/>
      <w:b/>
      <w:color w:val="auto"/>
      <w:szCs w:val="20"/>
      <w:bdr w:val="none" w:sz="0" w:space="0" w:color="auto"/>
      <w:lang w:eastAsia="ar-SA"/>
    </w:rPr>
  </w:style>
  <w:style w:type="character" w:customStyle="1" w:styleId="TytuZnak">
    <w:name w:val="Tytuł Znak"/>
    <w:basedOn w:val="Domylnaczcionkaakapitu"/>
    <w:link w:val="Tytu"/>
    <w:rsid w:val="00112287"/>
    <w:rPr>
      <w:rFonts w:ascii="Arial" w:eastAsia="Times New Roman" w:hAnsi="Arial" w:cs="Calibri"/>
      <w:b/>
      <w:sz w:val="24"/>
      <w:bdr w:val="none" w:sz="0" w:space="0" w:color="auto"/>
      <w:lang w:eastAsia="ar-SA"/>
    </w:rPr>
  </w:style>
  <w:style w:type="character" w:customStyle="1" w:styleId="StopkaZnak">
    <w:name w:val="Stopka Znak"/>
    <w:basedOn w:val="Domylnaczcionkaakapitu"/>
    <w:link w:val="Stopka"/>
    <w:uiPriority w:val="99"/>
    <w:rsid w:val="00112287"/>
    <w:rPr>
      <w:rFonts w:eastAsia="Times New Roman"/>
      <w:color w:val="000000"/>
      <w:sz w:val="24"/>
      <w:szCs w:val="24"/>
      <w:u w:color="000000"/>
    </w:rPr>
  </w:style>
  <w:style w:type="character" w:customStyle="1" w:styleId="TekstprzypisudolnegoZnak">
    <w:name w:val="Tekst przypisu dolnego Znak"/>
    <w:basedOn w:val="Domylnaczcionkaakapitu"/>
    <w:link w:val="Tekstprzypisudolnego"/>
    <w:rsid w:val="00112287"/>
    <w:rPr>
      <w:rFonts w:eastAsia="Times New Roman"/>
      <w:color w:val="000000"/>
      <w:u w:color="000000"/>
    </w:rPr>
  </w:style>
  <w:style w:type="table" w:styleId="Tabela-Siatka">
    <w:name w:val="Table Grid"/>
    <w:basedOn w:val="Standardowy"/>
    <w:uiPriority w:val="59"/>
    <w:rsid w:val="0011228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11228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Thorndale" w:eastAsia="Times New Roman" w:hAnsi="Thorndale"/>
      <w:color w:val="000000"/>
      <w:sz w:val="24"/>
      <w:szCs w:val="24"/>
      <w:bdr w:val="none" w:sz="0" w:space="0" w:color="auto"/>
    </w:rPr>
  </w:style>
  <w:style w:type="paragraph" w:styleId="Podtytu">
    <w:name w:val="Subtitle"/>
    <w:basedOn w:val="Normalny"/>
    <w:next w:val="Normalny"/>
    <w:link w:val="PodtytuZnak"/>
    <w:uiPriority w:val="11"/>
    <w:qFormat/>
    <w:rsid w:val="001122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112287"/>
    <w:rPr>
      <w:rFonts w:asciiTheme="minorHAnsi" w:eastAsiaTheme="minorEastAsia" w:hAnsiTheme="minorHAnsi" w:cstheme="minorBidi"/>
      <w:color w:val="5A5A5A" w:themeColor="text1" w:themeTint="A5"/>
      <w:spacing w:val="15"/>
      <w:sz w:val="22"/>
      <w:szCs w:val="22"/>
      <w:u w:color="000000"/>
    </w:rPr>
  </w:style>
  <w:style w:type="paragraph" w:customStyle="1" w:styleId="tytu0">
    <w:name w:val="tytuł"/>
    <w:basedOn w:val="Normalny"/>
    <w:next w:val="Normalny"/>
    <w:autoRedefine/>
    <w:rsid w:val="0011228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pPr>
    <w:rPr>
      <w:rFonts w:eastAsia="Times New Roman" w:cs="Times New Roman"/>
      <w:b/>
      <w:caps/>
      <w:color w:val="auto"/>
      <w:sz w:val="22"/>
      <w:szCs w:val="20"/>
      <w:bdr w:val="none" w:sz="0" w:space="0" w:color="auto"/>
    </w:rPr>
  </w:style>
  <w:style w:type="character" w:styleId="Nierozpoznanawzmianka">
    <w:name w:val="Unresolved Mention"/>
    <w:basedOn w:val="Domylnaczcionkaakapitu"/>
    <w:uiPriority w:val="99"/>
    <w:semiHidden/>
    <w:unhideWhenUsed/>
    <w:rsid w:val="003A2D46"/>
    <w:rPr>
      <w:color w:val="605E5C"/>
      <w:shd w:val="clear" w:color="auto" w:fill="E1DFDD"/>
    </w:rPr>
  </w:style>
  <w:style w:type="numbering" w:customStyle="1" w:styleId="Zaimportowanystyl23">
    <w:name w:val="Zaimportowany styl 23"/>
    <w:rsid w:val="00782D19"/>
  </w:style>
  <w:style w:type="numbering" w:customStyle="1" w:styleId="Zaimportowanystyl191">
    <w:name w:val="Zaimportowany styl 191"/>
    <w:rsid w:val="00782D19"/>
  </w:style>
  <w:style w:type="numbering" w:customStyle="1" w:styleId="Zaimportowanystyl221">
    <w:name w:val="Zaimportowany styl 221"/>
    <w:rsid w:val="00782D19"/>
  </w:style>
  <w:style w:type="numbering" w:customStyle="1" w:styleId="Zaimportowanystyl1801">
    <w:name w:val="Zaimportowany styl 18.01"/>
    <w:rsid w:val="00782D19"/>
  </w:style>
  <w:style w:type="numbering" w:customStyle="1" w:styleId="Zaimportowanystyl51">
    <w:name w:val="Zaimportowany styl 51"/>
    <w:rsid w:val="00782D19"/>
  </w:style>
  <w:style w:type="numbering" w:customStyle="1" w:styleId="1ai1">
    <w:name w:val="1 / a / i1"/>
    <w:next w:val="1ai"/>
    <w:rsid w:val="00782D19"/>
  </w:style>
  <w:style w:type="character" w:styleId="UyteHipercze">
    <w:name w:val="FollowedHyperlink"/>
    <w:basedOn w:val="Domylnaczcionkaakapitu"/>
    <w:uiPriority w:val="99"/>
    <w:semiHidden/>
    <w:unhideWhenUsed/>
    <w:rsid w:val="00782D19"/>
    <w:rPr>
      <w:color w:val="800080"/>
      <w:u w:val="single"/>
    </w:rPr>
  </w:style>
  <w:style w:type="paragraph" w:customStyle="1" w:styleId="msonormal0">
    <w:name w:val="msonormal"/>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bdr w:val="none" w:sz="0" w:space="0" w:color="auto"/>
    </w:rPr>
  </w:style>
  <w:style w:type="paragraph" w:customStyle="1" w:styleId="font5">
    <w:name w:val="font5"/>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ahoma" w:eastAsia="Times New Roman" w:hAnsi="Tahoma" w:cs="Tahoma"/>
      <w:b/>
      <w:bCs/>
      <w:sz w:val="18"/>
      <w:szCs w:val="18"/>
      <w:bdr w:val="none" w:sz="0" w:space="0" w:color="auto"/>
    </w:rPr>
  </w:style>
  <w:style w:type="paragraph" w:customStyle="1" w:styleId="xl68">
    <w:name w:val="xl68"/>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Calibri" w:eastAsia="Times New Roman" w:hAnsi="Calibri" w:cs="Calibri"/>
      <w:color w:val="auto"/>
      <w:bdr w:val="none" w:sz="0" w:space="0" w:color="auto"/>
    </w:rPr>
  </w:style>
  <w:style w:type="paragraph" w:customStyle="1" w:styleId="xl69">
    <w:name w:val="xl69"/>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9900" w:fill="DCE6F1"/>
      <w:suppressAutoHyphens w:val="0"/>
      <w:spacing w:before="100" w:beforeAutospacing="1" w:after="100" w:afterAutospacing="1"/>
      <w:jc w:val="center"/>
      <w:textAlignment w:val="center"/>
    </w:pPr>
    <w:rPr>
      <w:rFonts w:ascii="Century Gothic" w:eastAsia="Times New Roman" w:hAnsi="Century Gothic" w:cs="Times New Roman"/>
      <w:b/>
      <w:bCs/>
      <w:bdr w:val="none" w:sz="0" w:space="0" w:color="auto"/>
    </w:rPr>
  </w:style>
  <w:style w:type="paragraph" w:customStyle="1" w:styleId="xl70">
    <w:name w:val="xl70"/>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71">
    <w:name w:val="xl71"/>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color w:val="auto"/>
      <w:bdr w:val="none" w:sz="0" w:space="0" w:color="auto"/>
    </w:rPr>
  </w:style>
  <w:style w:type="paragraph" w:customStyle="1" w:styleId="xl72">
    <w:name w:val="xl72"/>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73">
    <w:name w:val="xl73"/>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color w:val="auto"/>
      <w:bdr w:val="none" w:sz="0" w:space="0" w:color="auto"/>
    </w:rPr>
  </w:style>
  <w:style w:type="paragraph" w:customStyle="1" w:styleId="xl74">
    <w:name w:val="xl74"/>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75">
    <w:name w:val="xl75"/>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76">
    <w:name w:val="xl76"/>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bdr w:val="none" w:sz="0" w:space="0" w:color="auto"/>
    </w:rPr>
  </w:style>
  <w:style w:type="paragraph" w:customStyle="1" w:styleId="xl77">
    <w:name w:val="xl77"/>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78">
    <w:name w:val="xl78"/>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color w:val="auto"/>
      <w:bdr w:val="none" w:sz="0" w:space="0" w:color="auto"/>
    </w:rPr>
  </w:style>
  <w:style w:type="paragraph" w:customStyle="1" w:styleId="xl79">
    <w:name w:val="xl79"/>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0">
    <w:name w:val="xl80"/>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1">
    <w:name w:val="xl81"/>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82">
    <w:name w:val="xl82"/>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3">
    <w:name w:val="xl83"/>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4">
    <w:name w:val="xl84"/>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5">
    <w:name w:val="xl85"/>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6">
    <w:name w:val="xl86"/>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7">
    <w:name w:val="xl87"/>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8">
    <w:name w:val="xl88"/>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89">
    <w:name w:val="xl89"/>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90">
    <w:name w:val="xl90"/>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
      <w:bCs/>
      <w:bdr w:val="none" w:sz="0" w:space="0" w:color="auto"/>
    </w:rPr>
  </w:style>
  <w:style w:type="paragraph" w:customStyle="1" w:styleId="xl91">
    <w:name w:val="xl91"/>
    <w:basedOn w:val="Normalny"/>
    <w:rsid w:val="00782D19"/>
    <w:pPr>
      <w:widowControl/>
      <w:pBdr>
        <w:top w:val="none" w:sz="0" w:space="0" w:color="auto"/>
        <w:left w:val="none" w:sz="0" w:space="0" w:color="auto"/>
        <w:bottom w:val="single" w:sz="4" w:space="0" w:color="auto"/>
        <w:right w:val="none" w:sz="0"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92">
    <w:name w:val="xl92"/>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jc w:val="center"/>
    </w:pPr>
    <w:rPr>
      <w:rFonts w:ascii="Calibri" w:eastAsia="Times New Roman" w:hAnsi="Calibri" w:cs="Calibri"/>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0209">
      <w:bodyDiv w:val="1"/>
      <w:marLeft w:val="0"/>
      <w:marRight w:val="0"/>
      <w:marTop w:val="0"/>
      <w:marBottom w:val="0"/>
      <w:divBdr>
        <w:top w:val="none" w:sz="0" w:space="0" w:color="auto"/>
        <w:left w:val="none" w:sz="0" w:space="0" w:color="auto"/>
        <w:bottom w:val="none" w:sz="0" w:space="0" w:color="auto"/>
        <w:right w:val="none" w:sz="0" w:space="0" w:color="auto"/>
      </w:divBdr>
    </w:div>
    <w:div w:id="284702039">
      <w:bodyDiv w:val="1"/>
      <w:marLeft w:val="0"/>
      <w:marRight w:val="0"/>
      <w:marTop w:val="0"/>
      <w:marBottom w:val="0"/>
      <w:divBdr>
        <w:top w:val="none" w:sz="0" w:space="0" w:color="auto"/>
        <w:left w:val="none" w:sz="0" w:space="0" w:color="auto"/>
        <w:bottom w:val="none" w:sz="0" w:space="0" w:color="auto"/>
        <w:right w:val="none" w:sz="0" w:space="0" w:color="auto"/>
      </w:divBdr>
    </w:div>
    <w:div w:id="419986185">
      <w:bodyDiv w:val="1"/>
      <w:marLeft w:val="0"/>
      <w:marRight w:val="0"/>
      <w:marTop w:val="0"/>
      <w:marBottom w:val="0"/>
      <w:divBdr>
        <w:top w:val="none" w:sz="0" w:space="0" w:color="auto"/>
        <w:left w:val="none" w:sz="0" w:space="0" w:color="auto"/>
        <w:bottom w:val="none" w:sz="0" w:space="0" w:color="auto"/>
        <w:right w:val="none" w:sz="0" w:space="0" w:color="auto"/>
      </w:divBdr>
    </w:div>
    <w:div w:id="430245282">
      <w:bodyDiv w:val="1"/>
      <w:marLeft w:val="0"/>
      <w:marRight w:val="0"/>
      <w:marTop w:val="0"/>
      <w:marBottom w:val="0"/>
      <w:divBdr>
        <w:top w:val="none" w:sz="0" w:space="0" w:color="auto"/>
        <w:left w:val="none" w:sz="0" w:space="0" w:color="auto"/>
        <w:bottom w:val="none" w:sz="0" w:space="0" w:color="auto"/>
        <w:right w:val="none" w:sz="0" w:space="0" w:color="auto"/>
      </w:divBdr>
    </w:div>
    <w:div w:id="1131872497">
      <w:bodyDiv w:val="1"/>
      <w:marLeft w:val="0"/>
      <w:marRight w:val="0"/>
      <w:marTop w:val="0"/>
      <w:marBottom w:val="0"/>
      <w:divBdr>
        <w:top w:val="none" w:sz="0" w:space="0" w:color="auto"/>
        <w:left w:val="none" w:sz="0" w:space="0" w:color="auto"/>
        <w:bottom w:val="none" w:sz="0" w:space="0" w:color="auto"/>
        <w:right w:val="none" w:sz="0" w:space="0" w:color="auto"/>
      </w:divBdr>
    </w:div>
    <w:div w:id="1666740026">
      <w:bodyDiv w:val="1"/>
      <w:marLeft w:val="0"/>
      <w:marRight w:val="0"/>
      <w:marTop w:val="0"/>
      <w:marBottom w:val="0"/>
      <w:divBdr>
        <w:top w:val="none" w:sz="0" w:space="0" w:color="auto"/>
        <w:left w:val="none" w:sz="0" w:space="0" w:color="auto"/>
        <w:bottom w:val="none" w:sz="0" w:space="0" w:color="auto"/>
        <w:right w:val="none" w:sz="0" w:space="0" w:color="auto"/>
      </w:divBdr>
    </w:div>
    <w:div w:id="1960791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s.pl" TargetMode="External"/><Relationship Id="rId5" Type="http://schemas.openxmlformats.org/officeDocument/2006/relationships/webSettings" Target="webSettings.xml"/><Relationship Id="rId10" Type="http://schemas.openxmlformats.org/officeDocument/2006/relationships/hyperlink" Target="mailto:zamowienia.zakopane@cos.pl" TargetMode="External"/><Relationship Id="rId4" Type="http://schemas.openxmlformats.org/officeDocument/2006/relationships/settings" Target="settings.xml"/><Relationship Id="rId9" Type="http://schemas.openxmlformats.org/officeDocument/2006/relationships/hyperlink" Target="https://miniportal.uzp.gov.pl/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96DA-C3C7-4859-BA63-425F5B90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5303</Words>
  <Characters>31824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SIWZ-tryb podstawowy</vt:lpstr>
    </vt:vector>
  </TitlesOfParts>
  <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SIWZ-tryb podstawowy</dc:title>
  <dc:creator/>
  <cp:keywords>Tel. 694 078 529</cp:keywords>
  <cp:lastModifiedBy/>
  <cp:revision>1</cp:revision>
  <dcterms:created xsi:type="dcterms:W3CDTF">2021-11-11T09:01:00Z</dcterms:created>
  <dcterms:modified xsi:type="dcterms:W3CDTF">2021-11-11T09:01:00Z</dcterms:modified>
</cp:coreProperties>
</file>